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9563" w14:textId="3BAE8D29" w:rsidR="009012F9" w:rsidRPr="008E06C0" w:rsidRDefault="009012F9" w:rsidP="009012F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jc w:val="center"/>
        <w:outlineLvl w:val="1"/>
        <w:rPr>
          <w:rFonts w:eastAsiaTheme="minorEastAsia" w:cstheme="minorHAnsi"/>
          <w:b/>
          <w:bCs/>
          <w:caps/>
          <w:spacing w:val="15"/>
          <w:sz w:val="24"/>
          <w:szCs w:val="24"/>
        </w:rPr>
      </w:pPr>
      <w:bookmarkStart w:id="0" w:name="_Hlk213679461"/>
      <w:r w:rsidRPr="008E06C0">
        <w:rPr>
          <w:rFonts w:eastAsiaTheme="minorEastAsia" w:cstheme="minorHAnsi"/>
          <w:b/>
          <w:bCs/>
          <w:caps/>
          <w:spacing w:val="15"/>
          <w:sz w:val="24"/>
          <w:szCs w:val="24"/>
        </w:rPr>
        <w:t xml:space="preserve">Cycle 1, </w:t>
      </w:r>
      <w:r w:rsidR="00ED756F">
        <w:rPr>
          <w:rFonts w:eastAsiaTheme="minorEastAsia" w:cstheme="minorHAnsi"/>
          <w:b/>
          <w:bCs/>
          <w:caps/>
          <w:spacing w:val="15"/>
          <w:sz w:val="24"/>
          <w:szCs w:val="24"/>
        </w:rPr>
        <w:t>Day 1</w:t>
      </w:r>
    </w:p>
    <w:bookmarkEnd w:id="0"/>
    <w:p w14:paraId="3C16CD48" w14:textId="77777777" w:rsidR="009012F9" w:rsidRPr="008E06C0" w:rsidRDefault="009012F9" w:rsidP="009012F9">
      <w:pPr>
        <w:rPr>
          <w:rFonts w:cstheme="minorHAnsi"/>
          <w:b/>
          <w:sz w:val="24"/>
          <w:szCs w:val="24"/>
        </w:rPr>
      </w:pPr>
    </w:p>
    <w:p w14:paraId="51CE2696" w14:textId="77777777" w:rsidR="009012F9" w:rsidRPr="008E06C0" w:rsidRDefault="009012F9" w:rsidP="009012F9">
      <w:pPr>
        <w:rPr>
          <w:rFonts w:cstheme="minorHAnsi"/>
          <w:sz w:val="24"/>
          <w:szCs w:val="24"/>
        </w:rPr>
      </w:pPr>
      <w:r w:rsidRPr="008E06C0">
        <w:rPr>
          <w:rFonts w:cstheme="minorHAnsi"/>
          <w:b/>
          <w:sz w:val="24"/>
          <w:szCs w:val="24"/>
        </w:rPr>
        <w:t>Patient Trial ID #:</w:t>
      </w:r>
      <w:r w:rsidRPr="008E06C0">
        <w:rPr>
          <w:rFonts w:cstheme="minorHAnsi"/>
          <w:sz w:val="24"/>
          <w:szCs w:val="24"/>
        </w:rPr>
        <w:t xml:space="preserve"> _________-_________</w:t>
      </w:r>
      <w:r w:rsidRPr="008E06C0">
        <w:rPr>
          <w:rFonts w:cstheme="minorHAnsi"/>
          <w:sz w:val="24"/>
          <w:szCs w:val="24"/>
        </w:rPr>
        <w:tab/>
      </w:r>
      <w:r w:rsidRPr="008E06C0">
        <w:rPr>
          <w:rFonts w:cstheme="minorHAnsi"/>
          <w:sz w:val="24"/>
          <w:szCs w:val="24"/>
        </w:rPr>
        <w:tab/>
      </w:r>
      <w:r w:rsidRPr="008E06C0">
        <w:rPr>
          <w:rFonts w:cstheme="minorHAnsi"/>
          <w:sz w:val="24"/>
          <w:szCs w:val="24"/>
        </w:rPr>
        <w:tab/>
      </w:r>
      <w:r w:rsidRPr="008E06C0">
        <w:rPr>
          <w:rFonts w:cstheme="minorHAnsi"/>
          <w:sz w:val="24"/>
          <w:szCs w:val="24"/>
        </w:rPr>
        <w:tab/>
        <w:t xml:space="preserve">                             </w:t>
      </w:r>
      <w:r w:rsidRPr="008E06C0">
        <w:rPr>
          <w:rFonts w:cstheme="minorHAnsi"/>
          <w:b/>
          <w:sz w:val="24"/>
          <w:szCs w:val="24"/>
        </w:rPr>
        <w:t>Date:</w:t>
      </w:r>
      <w:r w:rsidRPr="008E06C0">
        <w:rPr>
          <w:rFonts w:cstheme="minorHAnsi"/>
          <w:sz w:val="24"/>
          <w:szCs w:val="24"/>
        </w:rPr>
        <w:t xml:space="preserve"> ____ / ____ / ______</w:t>
      </w:r>
      <w:r w:rsidRPr="008E06C0">
        <w:rPr>
          <w:rFonts w:cstheme="minorHAnsi"/>
          <w:sz w:val="24"/>
          <w:szCs w:val="24"/>
        </w:rPr>
        <w:tab/>
      </w:r>
    </w:p>
    <w:p w14:paraId="6CAB23C1" w14:textId="77777777" w:rsidR="009012F9" w:rsidRPr="008E06C0" w:rsidRDefault="009012F9" w:rsidP="009012F9">
      <w:pPr>
        <w:pBdr>
          <w:bottom w:val="single" w:sz="12" w:space="1" w:color="808080" w:themeColor="background1" w:themeShade="80"/>
        </w:pBdr>
        <w:tabs>
          <w:tab w:val="left" w:pos="7400"/>
          <w:tab w:val="left" w:pos="7475"/>
        </w:tabs>
        <w:rPr>
          <w:rStyle w:val="SubtleReference"/>
          <w:rFonts w:cstheme="minorHAnsi"/>
          <w:color w:val="auto"/>
          <w:sz w:val="24"/>
          <w:szCs w:val="24"/>
        </w:rPr>
      </w:pPr>
      <w:r w:rsidRPr="008E06C0">
        <w:rPr>
          <w:rStyle w:val="SubtleReference"/>
          <w:rFonts w:cstheme="minorHAnsi"/>
          <w:color w:val="auto"/>
          <w:sz w:val="24"/>
          <w:szCs w:val="24"/>
        </w:rPr>
        <w:t xml:space="preserve">                                                                                                                                                                                               mm              dd                 </w:t>
      </w:r>
      <w:proofErr w:type="spellStart"/>
      <w:r w:rsidRPr="008E06C0">
        <w:rPr>
          <w:rStyle w:val="SubtleReference"/>
          <w:rFonts w:cstheme="minorHAnsi"/>
          <w:color w:val="auto"/>
          <w:sz w:val="24"/>
          <w:szCs w:val="24"/>
        </w:rPr>
        <w:t>yyyy</w:t>
      </w:r>
      <w:proofErr w:type="spellEnd"/>
    </w:p>
    <w:p w14:paraId="7C878617" w14:textId="77777777" w:rsidR="009012F9" w:rsidRPr="008E06C0" w:rsidRDefault="009012F9" w:rsidP="009012F9">
      <w:pPr>
        <w:pStyle w:val="NoSpacing"/>
        <w:rPr>
          <w:rStyle w:val="SubtleReference"/>
          <w:rFonts w:cstheme="minorHAnsi"/>
          <w:smallCaps w:val="0"/>
          <w:color w:val="auto"/>
          <w:sz w:val="24"/>
          <w:szCs w:val="24"/>
        </w:rPr>
      </w:pPr>
    </w:p>
    <w:tbl>
      <w:tblPr>
        <w:tblStyle w:val="TableGrid"/>
        <w:tblW w:w="9367" w:type="dxa"/>
        <w:jc w:val="center"/>
        <w:tblLook w:val="04A0" w:firstRow="1" w:lastRow="0" w:firstColumn="1" w:lastColumn="0" w:noHBand="0" w:noVBand="1"/>
      </w:tblPr>
      <w:tblGrid>
        <w:gridCol w:w="3239"/>
        <w:gridCol w:w="2884"/>
        <w:gridCol w:w="3244"/>
      </w:tblGrid>
      <w:tr w:rsidR="009012F9" w:rsidRPr="00FC36F9" w14:paraId="60F3BAE1" w14:textId="77777777" w:rsidTr="008E06C0">
        <w:trPr>
          <w:trHeight w:val="307"/>
          <w:jc w:val="center"/>
        </w:trPr>
        <w:tc>
          <w:tcPr>
            <w:tcW w:w="3239" w:type="dxa"/>
            <w:vAlign w:val="center"/>
          </w:tcPr>
          <w:p w14:paraId="76301E9B" w14:textId="77777777" w:rsidR="009012F9" w:rsidRPr="008E06C0" w:rsidRDefault="009012F9" w:rsidP="008E06C0">
            <w:pPr>
              <w:jc w:val="center"/>
              <w:rPr>
                <w:rStyle w:val="SubtleReference"/>
                <w:rFonts w:cstheme="minorHAnsi"/>
                <w:b/>
                <w:color w:val="auto"/>
                <w:sz w:val="24"/>
                <w:szCs w:val="24"/>
              </w:rPr>
            </w:pPr>
            <w:r w:rsidRPr="008E06C0">
              <w:rPr>
                <w:rFonts w:cstheme="minorHAnsi"/>
                <w:b/>
                <w:sz w:val="24"/>
                <w:szCs w:val="24"/>
              </w:rPr>
              <w:t>Principal Investigator Contact</w:t>
            </w:r>
            <w:r w:rsidRPr="008E06C0">
              <w:rPr>
                <w:rStyle w:val="SubtleReference"/>
                <w:rFonts w:cstheme="minorHAnsi"/>
                <w:b/>
                <w:color w:val="auto"/>
                <w:sz w:val="24"/>
                <w:szCs w:val="24"/>
              </w:rPr>
              <w:t>:</w:t>
            </w:r>
          </w:p>
        </w:tc>
        <w:tc>
          <w:tcPr>
            <w:tcW w:w="2884" w:type="dxa"/>
            <w:vAlign w:val="center"/>
          </w:tcPr>
          <w:p w14:paraId="2F13230F" w14:textId="77777777" w:rsidR="009012F9" w:rsidRPr="008E06C0" w:rsidRDefault="009012F9" w:rsidP="008E06C0">
            <w:pPr>
              <w:jc w:val="center"/>
              <w:rPr>
                <w:rStyle w:val="SubtleReference"/>
                <w:rFonts w:cstheme="minorHAnsi"/>
                <w:b/>
                <w:color w:val="auto"/>
                <w:sz w:val="24"/>
                <w:szCs w:val="24"/>
              </w:rPr>
            </w:pPr>
            <w:r w:rsidRPr="008E06C0">
              <w:rPr>
                <w:rFonts w:cstheme="minorHAnsi"/>
                <w:b/>
                <w:sz w:val="24"/>
                <w:szCs w:val="24"/>
              </w:rPr>
              <w:t>Coordinator Contact Info</w:t>
            </w:r>
            <w:r w:rsidRPr="008E06C0">
              <w:rPr>
                <w:rStyle w:val="SubtleReference"/>
                <w:rFonts w:cstheme="minorHAnsi"/>
                <w:b/>
                <w:color w:val="auto"/>
                <w:sz w:val="24"/>
                <w:szCs w:val="24"/>
              </w:rPr>
              <w:t>:</w:t>
            </w:r>
          </w:p>
        </w:tc>
        <w:tc>
          <w:tcPr>
            <w:tcW w:w="3244" w:type="dxa"/>
            <w:vAlign w:val="center"/>
          </w:tcPr>
          <w:p w14:paraId="0C34CEF1" w14:textId="77777777" w:rsidR="009012F9" w:rsidRPr="008E06C0" w:rsidRDefault="009012F9" w:rsidP="008E06C0">
            <w:pPr>
              <w:jc w:val="center"/>
              <w:rPr>
                <w:rStyle w:val="SubtleReference"/>
                <w:rFonts w:cstheme="minorHAnsi"/>
                <w:b/>
                <w:color w:val="auto"/>
                <w:sz w:val="24"/>
                <w:szCs w:val="24"/>
              </w:rPr>
            </w:pPr>
            <w:r w:rsidRPr="008E06C0">
              <w:rPr>
                <w:rFonts w:cstheme="minorHAnsi"/>
                <w:b/>
                <w:sz w:val="24"/>
                <w:szCs w:val="24"/>
              </w:rPr>
              <w:t>Research Nurse Contact Info</w:t>
            </w:r>
            <w:r w:rsidRPr="008E06C0">
              <w:rPr>
                <w:rStyle w:val="SubtleReference"/>
                <w:rFonts w:cstheme="minorHAnsi"/>
                <w:b/>
                <w:color w:val="auto"/>
                <w:sz w:val="24"/>
                <w:szCs w:val="24"/>
              </w:rPr>
              <w:t>:</w:t>
            </w:r>
          </w:p>
        </w:tc>
      </w:tr>
      <w:tr w:rsidR="009012F9" w:rsidRPr="00FC36F9" w14:paraId="3B146384" w14:textId="77777777" w:rsidTr="008E06C0">
        <w:trPr>
          <w:trHeight w:val="853"/>
          <w:jc w:val="center"/>
        </w:trPr>
        <w:tc>
          <w:tcPr>
            <w:tcW w:w="3239" w:type="dxa"/>
            <w:vAlign w:val="center"/>
          </w:tcPr>
          <w:p w14:paraId="015546F3" w14:textId="54856849" w:rsidR="009012F9" w:rsidRPr="009A3A40" w:rsidRDefault="009012F9" w:rsidP="008E06C0">
            <w:pPr>
              <w:pStyle w:val="NoSpacing"/>
              <w:jc w:val="center"/>
              <w:rPr>
                <w:rStyle w:val="SubtleReference"/>
                <w:rFonts w:cstheme="minorHAnsi"/>
                <w:smallCaps w:val="0"/>
                <w:color w:val="auto"/>
                <w:sz w:val="24"/>
                <w:szCs w:val="24"/>
              </w:rPr>
            </w:pPr>
            <w:r w:rsidRPr="009A3A40">
              <w:rPr>
                <w:rStyle w:val="SubtleReference"/>
                <w:rFonts w:cstheme="minorHAnsi"/>
                <w:smallCaps w:val="0"/>
                <w:color w:val="auto"/>
                <w:sz w:val="24"/>
                <w:szCs w:val="24"/>
              </w:rPr>
              <w:t>name, MD</w:t>
            </w:r>
          </w:p>
          <w:p w14:paraId="3F8F7965" w14:textId="77777777" w:rsidR="009012F9" w:rsidRPr="009A3A40" w:rsidRDefault="009012F9" w:rsidP="008E06C0">
            <w:pPr>
              <w:pStyle w:val="NoSpacing"/>
              <w:jc w:val="center"/>
              <w:rPr>
                <w:rStyle w:val="SubtleReference"/>
                <w:rFonts w:cstheme="minorHAnsi"/>
                <w:smallCaps w:val="0"/>
                <w:color w:val="auto"/>
                <w:sz w:val="24"/>
                <w:szCs w:val="24"/>
              </w:rPr>
            </w:pPr>
            <w:r w:rsidRPr="009A3A40">
              <w:rPr>
                <w:rStyle w:val="SubtleReference"/>
                <w:rFonts w:cstheme="minorHAnsi"/>
                <w:smallCaps w:val="0"/>
                <w:color w:val="auto"/>
                <w:sz w:val="24"/>
                <w:szCs w:val="24"/>
              </w:rPr>
              <w:t>Cell – (xxx) xxx-xxx</w:t>
            </w:r>
          </w:p>
        </w:tc>
        <w:tc>
          <w:tcPr>
            <w:tcW w:w="2884" w:type="dxa"/>
            <w:vAlign w:val="center"/>
          </w:tcPr>
          <w:p w14:paraId="7E30FC78" w14:textId="77777777" w:rsidR="009012F9" w:rsidRPr="009A3A40" w:rsidRDefault="009012F9" w:rsidP="008E06C0">
            <w:pPr>
              <w:pStyle w:val="NoSpacing"/>
              <w:jc w:val="center"/>
              <w:rPr>
                <w:rStyle w:val="SubtleReference"/>
                <w:rFonts w:cstheme="minorHAnsi"/>
                <w:smallCaps w:val="0"/>
                <w:color w:val="auto"/>
                <w:sz w:val="24"/>
                <w:szCs w:val="24"/>
              </w:rPr>
            </w:pPr>
            <w:r w:rsidRPr="009A3A40">
              <w:rPr>
                <w:rStyle w:val="SubtleReference"/>
                <w:rFonts w:cstheme="minorHAnsi"/>
                <w:smallCaps w:val="0"/>
                <w:color w:val="auto"/>
                <w:sz w:val="24"/>
                <w:szCs w:val="24"/>
              </w:rPr>
              <w:t>Name</w:t>
            </w:r>
          </w:p>
          <w:p w14:paraId="385278A9" w14:textId="77777777" w:rsidR="009012F9" w:rsidRPr="009A3A40" w:rsidRDefault="009012F9" w:rsidP="008E06C0">
            <w:pPr>
              <w:pStyle w:val="NoSpacing"/>
              <w:jc w:val="center"/>
              <w:rPr>
                <w:rStyle w:val="SubtleReference"/>
                <w:rFonts w:cstheme="minorHAnsi"/>
                <w:smallCaps w:val="0"/>
                <w:color w:val="auto"/>
                <w:sz w:val="24"/>
                <w:szCs w:val="24"/>
              </w:rPr>
            </w:pPr>
            <w:r>
              <w:rPr>
                <w:rStyle w:val="SubtleReference"/>
                <w:rFonts w:cstheme="minorHAnsi"/>
                <w:smallCaps w:val="0"/>
                <w:color w:val="auto"/>
                <w:sz w:val="24"/>
                <w:szCs w:val="24"/>
              </w:rPr>
              <w:t>C</w:t>
            </w:r>
            <w:r w:rsidRPr="009A3A40">
              <w:rPr>
                <w:rStyle w:val="SubtleReference"/>
                <w:rFonts w:cstheme="minorHAnsi"/>
                <w:smallCaps w:val="0"/>
                <w:color w:val="auto"/>
                <w:sz w:val="24"/>
                <w:szCs w:val="24"/>
              </w:rPr>
              <w:t>ell – (xxx) xxx-</w:t>
            </w:r>
            <w:proofErr w:type="spellStart"/>
            <w:r w:rsidRPr="009A3A40">
              <w:rPr>
                <w:rStyle w:val="SubtleReference"/>
                <w:rFonts w:cstheme="minorHAnsi"/>
                <w:smallCaps w:val="0"/>
                <w:color w:val="auto"/>
                <w:sz w:val="24"/>
                <w:szCs w:val="24"/>
              </w:rPr>
              <w:t>xxxx</w:t>
            </w:r>
            <w:proofErr w:type="spellEnd"/>
          </w:p>
        </w:tc>
        <w:tc>
          <w:tcPr>
            <w:tcW w:w="3244" w:type="dxa"/>
            <w:vAlign w:val="center"/>
          </w:tcPr>
          <w:p w14:paraId="4EEBC8FB" w14:textId="77777777" w:rsidR="009012F9" w:rsidRPr="009A3A40" w:rsidRDefault="009012F9" w:rsidP="008E06C0">
            <w:pPr>
              <w:pStyle w:val="NoSpacing"/>
              <w:jc w:val="center"/>
              <w:rPr>
                <w:rStyle w:val="SubtleReference"/>
                <w:rFonts w:cstheme="minorHAnsi"/>
                <w:smallCaps w:val="0"/>
                <w:color w:val="auto"/>
                <w:sz w:val="24"/>
                <w:szCs w:val="24"/>
              </w:rPr>
            </w:pPr>
            <w:r w:rsidRPr="009A3A40">
              <w:rPr>
                <w:rStyle w:val="SubtleReference"/>
                <w:rFonts w:cstheme="minorHAnsi"/>
                <w:smallCaps w:val="0"/>
                <w:color w:val="auto"/>
                <w:sz w:val="24"/>
                <w:szCs w:val="24"/>
              </w:rPr>
              <w:t>name, RN</w:t>
            </w:r>
          </w:p>
          <w:p w14:paraId="468A1A01" w14:textId="77777777" w:rsidR="009012F9" w:rsidRPr="009A3A40" w:rsidRDefault="009012F9" w:rsidP="008E06C0">
            <w:pPr>
              <w:pStyle w:val="NoSpacing"/>
              <w:jc w:val="center"/>
              <w:rPr>
                <w:rStyle w:val="SubtleReference"/>
                <w:rFonts w:cstheme="minorHAnsi"/>
                <w:smallCaps w:val="0"/>
                <w:color w:val="auto"/>
                <w:sz w:val="24"/>
                <w:szCs w:val="24"/>
              </w:rPr>
            </w:pPr>
            <w:r w:rsidRPr="009A3A40">
              <w:rPr>
                <w:rStyle w:val="SubtleReference"/>
                <w:rFonts w:cstheme="minorHAnsi"/>
                <w:smallCaps w:val="0"/>
                <w:color w:val="auto"/>
                <w:sz w:val="24"/>
                <w:szCs w:val="24"/>
              </w:rPr>
              <w:t>Cell – (xxx) xxx-</w:t>
            </w:r>
            <w:proofErr w:type="spellStart"/>
            <w:r w:rsidRPr="009A3A40">
              <w:rPr>
                <w:rStyle w:val="SubtleReference"/>
                <w:rFonts w:cstheme="minorHAnsi"/>
                <w:smallCaps w:val="0"/>
                <w:color w:val="auto"/>
                <w:sz w:val="24"/>
                <w:szCs w:val="24"/>
              </w:rPr>
              <w:t>xxxx</w:t>
            </w:r>
            <w:proofErr w:type="spellEnd"/>
          </w:p>
        </w:tc>
      </w:tr>
      <w:tr w:rsidR="009012F9" w:rsidRPr="00FC36F9" w14:paraId="435392D4" w14:textId="77777777" w:rsidTr="008E06C0">
        <w:trPr>
          <w:trHeight w:val="269"/>
          <w:jc w:val="center"/>
        </w:trPr>
        <w:tc>
          <w:tcPr>
            <w:tcW w:w="3239" w:type="dxa"/>
            <w:vAlign w:val="center"/>
          </w:tcPr>
          <w:p w14:paraId="183A9FEA" w14:textId="77777777" w:rsidR="009012F9" w:rsidRPr="009A3A40" w:rsidRDefault="009012F9" w:rsidP="008E06C0">
            <w:pPr>
              <w:pStyle w:val="NoSpacing"/>
              <w:jc w:val="center"/>
              <w:rPr>
                <w:rStyle w:val="SubtleReference"/>
                <w:rFonts w:cstheme="minorHAnsi"/>
                <w:smallCaps w:val="0"/>
                <w:color w:val="auto"/>
                <w:sz w:val="24"/>
                <w:szCs w:val="24"/>
              </w:rPr>
            </w:pPr>
          </w:p>
        </w:tc>
        <w:tc>
          <w:tcPr>
            <w:tcW w:w="2884" w:type="dxa"/>
            <w:shd w:val="clear" w:color="auto" w:fill="FFFFFF" w:themeFill="background1"/>
            <w:vAlign w:val="center"/>
          </w:tcPr>
          <w:p w14:paraId="1C158922" w14:textId="77777777" w:rsidR="009012F9" w:rsidRPr="008E06C0" w:rsidRDefault="009012F9" w:rsidP="008E06C0">
            <w:pPr>
              <w:pStyle w:val="NoSpacing"/>
              <w:jc w:val="center"/>
              <w:rPr>
                <w:rStyle w:val="SubtleReference"/>
                <w:rFonts w:cstheme="minorHAnsi"/>
                <w:smallCaps w:val="0"/>
                <w:color w:val="auto"/>
                <w:sz w:val="18"/>
                <w:szCs w:val="18"/>
              </w:rPr>
            </w:pPr>
            <w:r w:rsidRPr="008E06C0">
              <w:rPr>
                <w:rStyle w:val="SubtleReference"/>
                <w:rFonts w:cstheme="minorHAnsi"/>
                <w:smallCaps w:val="0"/>
                <w:color w:val="auto"/>
                <w:sz w:val="18"/>
                <w:szCs w:val="18"/>
              </w:rPr>
              <w:t xml:space="preserve">PRIMARY </w:t>
            </w:r>
            <w:r w:rsidRPr="008E06C0">
              <w:rPr>
                <w:rFonts w:cstheme="minorHAnsi"/>
                <w:sz w:val="18"/>
                <w:szCs w:val="18"/>
              </w:rPr>
              <w:sym w:font="Webdings" w:char="F063"/>
            </w:r>
          </w:p>
        </w:tc>
        <w:tc>
          <w:tcPr>
            <w:tcW w:w="3244" w:type="dxa"/>
            <w:shd w:val="clear" w:color="auto" w:fill="FFFFFF" w:themeFill="background1"/>
            <w:vAlign w:val="center"/>
          </w:tcPr>
          <w:p w14:paraId="013AAEE1" w14:textId="77777777" w:rsidR="009012F9" w:rsidRPr="008E06C0" w:rsidRDefault="009012F9" w:rsidP="008E06C0">
            <w:pPr>
              <w:pStyle w:val="NoSpacing"/>
              <w:jc w:val="center"/>
              <w:rPr>
                <w:rStyle w:val="SubtleReference"/>
                <w:rFonts w:cstheme="minorHAnsi"/>
                <w:smallCaps w:val="0"/>
                <w:color w:val="auto"/>
                <w:sz w:val="18"/>
                <w:szCs w:val="18"/>
              </w:rPr>
            </w:pPr>
            <w:r w:rsidRPr="008E06C0">
              <w:rPr>
                <w:rStyle w:val="SubtleReference"/>
                <w:rFonts w:cstheme="minorHAnsi"/>
                <w:smallCaps w:val="0"/>
                <w:color w:val="auto"/>
                <w:sz w:val="18"/>
                <w:szCs w:val="18"/>
              </w:rPr>
              <w:t xml:space="preserve">PRIMARY </w:t>
            </w:r>
            <w:r w:rsidRPr="008E06C0">
              <w:rPr>
                <w:rFonts w:cstheme="minorHAnsi"/>
                <w:sz w:val="18"/>
                <w:szCs w:val="18"/>
              </w:rPr>
              <w:sym w:font="Webdings" w:char="F063"/>
            </w:r>
          </w:p>
        </w:tc>
      </w:tr>
    </w:tbl>
    <w:p w14:paraId="7834A57B" w14:textId="77777777" w:rsidR="009012F9" w:rsidRPr="008E06C0" w:rsidRDefault="009012F9" w:rsidP="009012F9">
      <w:pPr>
        <w:pStyle w:val="NoSpacing"/>
        <w:rPr>
          <w:rStyle w:val="SubtleReference"/>
          <w:rFonts w:cstheme="minorHAnsi"/>
          <w:smallCaps w:val="0"/>
          <w:color w:val="auto"/>
          <w:sz w:val="24"/>
          <w:szCs w:val="24"/>
        </w:rPr>
      </w:pPr>
    </w:p>
    <w:p w14:paraId="16BD5C84" w14:textId="77777777" w:rsidR="009012F9" w:rsidRDefault="009012F9" w:rsidP="009012F9">
      <w:pPr>
        <w:pStyle w:val="NoSpacing"/>
        <w:rPr>
          <w:rStyle w:val="SubtleReference"/>
          <w:rFonts w:cstheme="minorHAnsi"/>
          <w:smallCaps w:val="0"/>
          <w:color w:val="auto"/>
          <w:sz w:val="24"/>
          <w:szCs w:val="24"/>
        </w:rPr>
      </w:pPr>
      <w:r w:rsidRPr="008E06C0">
        <w:rPr>
          <w:rStyle w:val="SubtleReference"/>
          <w:rFonts w:cstheme="minorHAnsi"/>
          <w:smallCaps w:val="0"/>
          <w:color w:val="auto"/>
          <w:sz w:val="24"/>
          <w:szCs w:val="24"/>
        </w:rPr>
        <w:t>Covering Provider ___________________________________ Cell number: ___________________________</w:t>
      </w:r>
    </w:p>
    <w:p w14:paraId="7992FF1A" w14:textId="77777777" w:rsidR="009012F9" w:rsidRPr="008E06C0" w:rsidRDefault="009012F9" w:rsidP="009012F9">
      <w:pPr>
        <w:pStyle w:val="NoSpacing"/>
        <w:rPr>
          <w:rStyle w:val="SubtleReference"/>
          <w:rFonts w:cstheme="minorHAnsi"/>
          <w:smallCaps w:val="0"/>
          <w:color w:val="auto"/>
          <w:sz w:val="20"/>
          <w:szCs w:val="20"/>
        </w:rPr>
      </w:pPr>
      <w:r w:rsidRPr="008E06C0">
        <w:rPr>
          <w:rStyle w:val="SubtleReference"/>
          <w:rFonts w:cstheme="minorHAnsi"/>
          <w:smallCaps w:val="0"/>
          <w:color w:val="auto"/>
          <w:sz w:val="20"/>
          <w:szCs w:val="20"/>
        </w:rPr>
        <w:t>(if different from Principal Investigator)</w:t>
      </w:r>
    </w:p>
    <w:p w14:paraId="17518FC5" w14:textId="77777777" w:rsidR="009012F9" w:rsidRPr="008E06C0" w:rsidRDefault="009012F9" w:rsidP="009012F9">
      <w:pPr>
        <w:pStyle w:val="NoSpacing"/>
        <w:rPr>
          <w:rStyle w:val="SubtleReference"/>
          <w:rFonts w:cstheme="minorHAnsi"/>
          <w:smallCaps w:val="0"/>
          <w:color w:val="auto"/>
          <w:sz w:val="24"/>
          <w:szCs w:val="24"/>
        </w:rPr>
      </w:pPr>
    </w:p>
    <w:p w14:paraId="2F052DD7" w14:textId="77777777" w:rsidR="009012F9" w:rsidRPr="008E06C0" w:rsidRDefault="009012F9" w:rsidP="009012F9">
      <w:pPr>
        <w:pStyle w:val="NoSpacing"/>
        <w:jc w:val="center"/>
        <w:rPr>
          <w:rStyle w:val="Emphasis"/>
          <w:rFonts w:cstheme="minorHAnsi"/>
          <w:b/>
          <w:i w:val="0"/>
          <w:iCs w:val="0"/>
        </w:rPr>
      </w:pPr>
      <w:r w:rsidRPr="008E06C0">
        <w:rPr>
          <w:rStyle w:val="SubtleReference"/>
          <w:rFonts w:cstheme="minorHAnsi"/>
          <w:b/>
          <w:smallCaps w:val="0"/>
          <w:color w:val="auto"/>
        </w:rPr>
        <w:t>Please contact treating physician/or covering NP (if applicable for your study) in the event of medical emergency.</w:t>
      </w:r>
    </w:p>
    <w:p w14:paraId="74BC7090" w14:textId="77777777" w:rsidR="009012F9" w:rsidRDefault="009012F9" w:rsidP="009012F9">
      <w:pPr>
        <w:pStyle w:val="NoSpacing"/>
        <w:jc w:val="center"/>
        <w:rPr>
          <w:rStyle w:val="Emphasis"/>
          <w:rFonts w:cstheme="minorHAnsi"/>
          <w:b/>
        </w:rPr>
      </w:pPr>
      <w:r w:rsidRPr="008E06C0">
        <w:rPr>
          <w:rStyle w:val="Emphasis"/>
          <w:rFonts w:cstheme="minorHAnsi"/>
          <w:b/>
        </w:rPr>
        <w:t>Please refer to EPIC for lab orders and Beacon for treatment plan and nursing instructions.</w:t>
      </w:r>
    </w:p>
    <w:p w14:paraId="1147961E" w14:textId="77777777" w:rsidR="009012F9" w:rsidRPr="008E06C0" w:rsidRDefault="009012F9" w:rsidP="009012F9">
      <w:pPr>
        <w:pStyle w:val="NoSpacing"/>
        <w:jc w:val="center"/>
        <w:rPr>
          <w:rStyle w:val="Emphasis"/>
          <w:rFonts w:cstheme="minorHAnsi"/>
          <w:b/>
        </w:rPr>
      </w:pPr>
    </w:p>
    <w:p w14:paraId="47CDF1D6" w14:textId="1F724CEC" w:rsidR="009A3A40" w:rsidRPr="008E06C0" w:rsidRDefault="000A0D77" w:rsidP="009A3A4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jc w:val="center"/>
        <w:outlineLvl w:val="1"/>
        <w:rPr>
          <w:rFonts w:eastAsiaTheme="minorEastAsia" w:cstheme="minorHAnsi"/>
          <w:b/>
          <w:bCs/>
          <w:caps/>
          <w:spacing w:val="15"/>
          <w:sz w:val="24"/>
          <w:szCs w:val="24"/>
        </w:rPr>
      </w:pPr>
      <w:r>
        <w:rPr>
          <w:rFonts w:eastAsiaTheme="minorEastAsia" w:cstheme="minorHAnsi"/>
          <w:b/>
          <w:bCs/>
          <w:caps/>
          <w:spacing w:val="15"/>
          <w:sz w:val="24"/>
          <w:szCs w:val="24"/>
        </w:rPr>
        <w:t>Study Information</w:t>
      </w:r>
    </w:p>
    <w:p w14:paraId="7AE087EE" w14:textId="77777777" w:rsidR="009A3A40" w:rsidRPr="00506FC6" w:rsidRDefault="009A3A40" w:rsidP="0003433A">
      <w:pPr>
        <w:rPr>
          <w:rFonts w:cstheme="minorHAnsi"/>
          <w:b/>
          <w:bCs/>
          <w:sz w:val="24"/>
          <w:szCs w:val="24"/>
        </w:rPr>
      </w:pPr>
    </w:p>
    <w:p w14:paraId="408CD168" w14:textId="40A144F0" w:rsidR="009A3A40" w:rsidRDefault="009A3A40" w:rsidP="0003433A">
      <w:pPr>
        <w:rPr>
          <w:rFonts w:cstheme="minorHAnsi"/>
          <w:b/>
          <w:bCs/>
          <w:sz w:val="24"/>
          <w:szCs w:val="24"/>
        </w:rPr>
      </w:pPr>
      <w:r>
        <w:rPr>
          <w:rFonts w:cstheme="minorHAnsi"/>
          <w:b/>
          <w:bCs/>
          <w:sz w:val="24"/>
          <w:szCs w:val="24"/>
        </w:rPr>
        <w:t>Are there any food restrictions?</w:t>
      </w:r>
    </w:p>
    <w:p w14:paraId="038F3A25" w14:textId="142ACA6A" w:rsidR="009A3A40" w:rsidRDefault="00996DA9" w:rsidP="0003433A">
      <w:pPr>
        <w:rPr>
          <w:rFonts w:cstheme="minorHAnsi"/>
          <w:sz w:val="24"/>
          <w:szCs w:val="24"/>
        </w:rPr>
      </w:pPr>
      <w:r>
        <w:rPr>
          <w:rFonts w:cstheme="minorHAnsi"/>
          <w:sz w:val="24"/>
          <w:szCs w:val="24"/>
        </w:rPr>
        <w:t>No food intake will be allowed 1 hour before pre-dose research labs are drawn. Water is allowed. There are no other food restrictions.</w:t>
      </w:r>
    </w:p>
    <w:p w14:paraId="1B053A47" w14:textId="77777777" w:rsidR="000A0D77" w:rsidRDefault="000A0D77" w:rsidP="0003433A">
      <w:pPr>
        <w:rPr>
          <w:rFonts w:cstheme="minorHAnsi"/>
          <w:sz w:val="24"/>
          <w:szCs w:val="24"/>
        </w:rPr>
      </w:pPr>
    </w:p>
    <w:p w14:paraId="2B2FE53B" w14:textId="77777777" w:rsidR="000A0D77" w:rsidRDefault="000A0D77" w:rsidP="000A0D77">
      <w:pPr>
        <w:rPr>
          <w:rFonts w:cstheme="minorHAnsi"/>
          <w:sz w:val="24"/>
          <w:szCs w:val="24"/>
        </w:rPr>
      </w:pPr>
      <w:bookmarkStart w:id="1" w:name="_Hlk215572960"/>
      <w:r>
        <w:rPr>
          <w:rFonts w:cstheme="minorHAnsi"/>
          <w:b/>
          <w:bCs/>
          <w:sz w:val="24"/>
          <w:szCs w:val="24"/>
        </w:rPr>
        <w:t>Is there an order of assessments</w:t>
      </w:r>
      <w:r>
        <w:rPr>
          <w:rFonts w:cstheme="minorHAnsi"/>
          <w:sz w:val="24"/>
          <w:szCs w:val="24"/>
        </w:rPr>
        <w:t>?</w:t>
      </w:r>
    </w:p>
    <w:p w14:paraId="6779DA67" w14:textId="77777777" w:rsidR="000A0D77" w:rsidRPr="00506FC6" w:rsidRDefault="000A0D77" w:rsidP="000A0D77">
      <w:pPr>
        <w:rPr>
          <w:rFonts w:cstheme="minorHAnsi"/>
          <w:sz w:val="24"/>
          <w:szCs w:val="24"/>
        </w:rPr>
      </w:pPr>
      <w:r>
        <w:rPr>
          <w:rFonts w:cstheme="minorHAnsi"/>
          <w:sz w:val="24"/>
          <w:szCs w:val="24"/>
        </w:rPr>
        <w:t xml:space="preserve">Assessments are listed in the order that they should be collected. When ECGs, vital signs, and blood draws are required at the same time point, they should be collected in that order. </w:t>
      </w:r>
    </w:p>
    <w:bookmarkEnd w:id="1"/>
    <w:p w14:paraId="62D619FE" w14:textId="77777777" w:rsidR="009A3A40" w:rsidRDefault="009A3A40" w:rsidP="0003433A">
      <w:pPr>
        <w:rPr>
          <w:rFonts w:cstheme="minorHAnsi"/>
          <w:sz w:val="24"/>
          <w:szCs w:val="24"/>
        </w:rPr>
      </w:pPr>
    </w:p>
    <w:p w14:paraId="3E9716DC" w14:textId="69945019" w:rsidR="000A0D77" w:rsidRPr="00342C5C" w:rsidRDefault="000A0D77" w:rsidP="00342C5C">
      <w:pPr>
        <w:jc w:val="center"/>
        <w:rPr>
          <w:rFonts w:cstheme="minorHAnsi"/>
          <w:b/>
          <w:bCs/>
          <w:sz w:val="28"/>
          <w:szCs w:val="28"/>
          <w:u w:val="single"/>
        </w:rPr>
      </w:pPr>
      <w:r w:rsidRPr="00342C5C">
        <w:rPr>
          <w:rFonts w:cstheme="minorHAnsi"/>
          <w:b/>
          <w:bCs/>
          <w:sz w:val="28"/>
          <w:szCs w:val="28"/>
          <w:u w:val="single"/>
        </w:rPr>
        <w:t xml:space="preserve">IV </w:t>
      </w:r>
      <w:r w:rsidR="001A2E7C" w:rsidRPr="00342C5C">
        <w:rPr>
          <w:rFonts w:cstheme="minorHAnsi"/>
          <w:b/>
          <w:bCs/>
          <w:sz w:val="28"/>
          <w:szCs w:val="28"/>
          <w:u w:val="single"/>
        </w:rPr>
        <w:t>A</w:t>
      </w:r>
      <w:r w:rsidRPr="00342C5C">
        <w:rPr>
          <w:rFonts w:cstheme="minorHAnsi"/>
          <w:b/>
          <w:bCs/>
          <w:sz w:val="28"/>
          <w:szCs w:val="28"/>
          <w:u w:val="single"/>
        </w:rPr>
        <w:t xml:space="preserve">ccess and </w:t>
      </w:r>
      <w:r w:rsidR="001A2E7C" w:rsidRPr="00342C5C">
        <w:rPr>
          <w:rFonts w:cstheme="minorHAnsi"/>
          <w:b/>
          <w:bCs/>
          <w:sz w:val="28"/>
          <w:szCs w:val="28"/>
          <w:u w:val="single"/>
        </w:rPr>
        <w:t>L</w:t>
      </w:r>
      <w:r w:rsidRPr="00342C5C">
        <w:rPr>
          <w:rFonts w:cstheme="minorHAnsi"/>
          <w:b/>
          <w:bCs/>
          <w:sz w:val="28"/>
          <w:szCs w:val="28"/>
          <w:u w:val="single"/>
        </w:rPr>
        <w:t>abs</w:t>
      </w:r>
    </w:p>
    <w:p w14:paraId="5A439465" w14:textId="77777777" w:rsidR="001A2E7C" w:rsidRDefault="001A2E7C" w:rsidP="001A2E7C">
      <w:pPr>
        <w:rPr>
          <w:rFonts w:cstheme="minorHAnsi"/>
          <w:b/>
          <w:bCs/>
          <w:sz w:val="24"/>
          <w:szCs w:val="24"/>
        </w:rPr>
      </w:pPr>
    </w:p>
    <w:p w14:paraId="05ABDAA6" w14:textId="71C2D3C8" w:rsidR="009A3A40" w:rsidRDefault="009A3A40" w:rsidP="001A2E7C">
      <w:pPr>
        <w:rPr>
          <w:rFonts w:cstheme="minorHAnsi"/>
          <w:b/>
          <w:bCs/>
          <w:sz w:val="24"/>
          <w:szCs w:val="24"/>
        </w:rPr>
      </w:pPr>
      <w:r>
        <w:rPr>
          <w:rFonts w:cstheme="minorHAnsi"/>
          <w:b/>
          <w:bCs/>
          <w:sz w:val="24"/>
          <w:szCs w:val="24"/>
        </w:rPr>
        <w:t>Are there any restrictions on what type of line the drugs can be given through?</w:t>
      </w:r>
    </w:p>
    <w:p w14:paraId="13817A90" w14:textId="10679866" w:rsidR="009A3A40" w:rsidRDefault="00996DA9" w:rsidP="001A2E7C">
      <w:pPr>
        <w:rPr>
          <w:rFonts w:cstheme="minorHAnsi"/>
          <w:sz w:val="24"/>
          <w:szCs w:val="24"/>
        </w:rPr>
      </w:pPr>
      <w:r>
        <w:rPr>
          <w:rFonts w:cstheme="minorHAnsi"/>
          <w:sz w:val="24"/>
          <w:szCs w:val="24"/>
        </w:rPr>
        <w:t xml:space="preserve">BFL23 </w:t>
      </w:r>
      <w:r w:rsidR="009A3A40">
        <w:rPr>
          <w:rFonts w:cstheme="minorHAnsi"/>
          <w:sz w:val="24"/>
          <w:szCs w:val="24"/>
        </w:rPr>
        <w:t>must be given through a peripheral line at least 20G or larger.</w:t>
      </w:r>
    </w:p>
    <w:p w14:paraId="4B0090A5" w14:textId="77777777" w:rsidR="009A3A40" w:rsidRDefault="009A3A40" w:rsidP="0003433A">
      <w:pPr>
        <w:rPr>
          <w:rFonts w:cstheme="minorHAnsi"/>
          <w:sz w:val="24"/>
          <w:szCs w:val="24"/>
        </w:rPr>
      </w:pPr>
    </w:p>
    <w:p w14:paraId="0851E268" w14:textId="77777777" w:rsidR="000332A1" w:rsidRDefault="000332A1" w:rsidP="001072D8">
      <w:pPr>
        <w:rPr>
          <w:rFonts w:cstheme="minorHAnsi"/>
          <w:b/>
          <w:bCs/>
          <w:sz w:val="24"/>
          <w:szCs w:val="24"/>
        </w:rPr>
      </w:pPr>
    </w:p>
    <w:p w14:paraId="360556F5" w14:textId="61A8159C" w:rsidR="001072D8" w:rsidRDefault="001072D8" w:rsidP="001072D8">
      <w:pPr>
        <w:rPr>
          <w:rFonts w:cstheme="minorHAnsi"/>
          <w:b/>
          <w:bCs/>
          <w:sz w:val="24"/>
          <w:szCs w:val="24"/>
        </w:rPr>
      </w:pPr>
      <w:r>
        <w:rPr>
          <w:rFonts w:cstheme="minorHAnsi"/>
          <w:b/>
          <w:bCs/>
          <w:sz w:val="24"/>
          <w:szCs w:val="24"/>
        </w:rPr>
        <w:lastRenderedPageBreak/>
        <w:t>Do clinical urine results need to be reviewed prior to dosing?</w:t>
      </w:r>
    </w:p>
    <w:p w14:paraId="05E5C15C" w14:textId="77777777" w:rsidR="001072D8" w:rsidRDefault="001072D8" w:rsidP="001072D8">
      <w:pPr>
        <w:rPr>
          <w:rFonts w:cstheme="minorHAnsi"/>
          <w:sz w:val="24"/>
          <w:szCs w:val="24"/>
        </w:rPr>
      </w:pPr>
      <w:r>
        <w:rPr>
          <w:rFonts w:cstheme="minorHAnsi"/>
          <w:sz w:val="24"/>
          <w:szCs w:val="24"/>
        </w:rPr>
        <w:t xml:space="preserve">Clinical urine results do not need review prior to IP administration. </w:t>
      </w:r>
    </w:p>
    <w:p w14:paraId="73A42D0B" w14:textId="77777777" w:rsidR="00F56EE5" w:rsidRDefault="00F56EE5" w:rsidP="001A2E7C">
      <w:pPr>
        <w:rPr>
          <w:rFonts w:cstheme="minorHAnsi"/>
          <w:b/>
          <w:bCs/>
          <w:sz w:val="24"/>
          <w:szCs w:val="24"/>
        </w:rPr>
      </w:pPr>
    </w:p>
    <w:p w14:paraId="76111BF0" w14:textId="2CDE9FC6" w:rsidR="009A3A40" w:rsidRDefault="009A3A40" w:rsidP="001A2E7C">
      <w:pPr>
        <w:rPr>
          <w:rFonts w:cstheme="minorHAnsi"/>
          <w:b/>
          <w:bCs/>
          <w:sz w:val="24"/>
          <w:szCs w:val="24"/>
        </w:rPr>
      </w:pPr>
      <w:r>
        <w:rPr>
          <w:rFonts w:cstheme="minorHAnsi"/>
          <w:b/>
          <w:bCs/>
          <w:sz w:val="24"/>
          <w:szCs w:val="24"/>
        </w:rPr>
        <w:t>Do clinical blood results need to be reviewed prior to dosing?</w:t>
      </w:r>
    </w:p>
    <w:p w14:paraId="2A979A8B" w14:textId="684726DE" w:rsidR="009A3A40" w:rsidRPr="00996DA9" w:rsidRDefault="002C751D" w:rsidP="001A2E7C">
      <w:pPr>
        <w:rPr>
          <w:rFonts w:cstheme="minorHAnsi"/>
          <w:bCs/>
          <w:sz w:val="24"/>
          <w:szCs w:val="24"/>
        </w:rPr>
      </w:pPr>
      <w:r>
        <w:rPr>
          <w:rFonts w:cstheme="minorHAnsi"/>
          <w:bCs/>
          <w:sz w:val="24"/>
          <w:szCs w:val="24"/>
        </w:rPr>
        <w:t>All c</w:t>
      </w:r>
      <w:r w:rsidR="00996DA9">
        <w:rPr>
          <w:rFonts w:cstheme="minorHAnsi"/>
          <w:bCs/>
          <w:sz w:val="24"/>
          <w:szCs w:val="24"/>
        </w:rPr>
        <w:t xml:space="preserve">linical </w:t>
      </w:r>
      <w:r w:rsidR="001072D8">
        <w:rPr>
          <w:rFonts w:cstheme="minorHAnsi"/>
          <w:bCs/>
          <w:sz w:val="24"/>
          <w:szCs w:val="24"/>
        </w:rPr>
        <w:t>blood</w:t>
      </w:r>
      <w:r w:rsidR="00996DA9">
        <w:rPr>
          <w:rFonts w:cstheme="minorHAnsi"/>
          <w:bCs/>
          <w:sz w:val="24"/>
          <w:szCs w:val="24"/>
        </w:rPr>
        <w:t xml:space="preserve"> results must be reviewed prior to </w:t>
      </w:r>
      <w:r w:rsidR="007A5797">
        <w:rPr>
          <w:rFonts w:cstheme="minorHAnsi"/>
          <w:bCs/>
          <w:sz w:val="24"/>
          <w:szCs w:val="24"/>
        </w:rPr>
        <w:t>IP administration.</w:t>
      </w:r>
      <w:r w:rsidR="00996DA9">
        <w:rPr>
          <w:rFonts w:cstheme="minorHAnsi"/>
          <w:bCs/>
          <w:sz w:val="24"/>
          <w:szCs w:val="24"/>
        </w:rPr>
        <w:t xml:space="preserve"> </w:t>
      </w:r>
    </w:p>
    <w:p w14:paraId="1510A0DD" w14:textId="77777777" w:rsidR="009A3A40" w:rsidRDefault="009A3A40" w:rsidP="009A3A40">
      <w:pPr>
        <w:rPr>
          <w:rFonts w:cstheme="minorHAnsi"/>
          <w:b/>
          <w:bCs/>
          <w:sz w:val="24"/>
          <w:szCs w:val="24"/>
        </w:rPr>
      </w:pPr>
    </w:p>
    <w:p w14:paraId="2FECD9A3" w14:textId="77777777" w:rsidR="00996DA9" w:rsidRDefault="009A3A40" w:rsidP="001A2E7C">
      <w:pPr>
        <w:rPr>
          <w:rFonts w:cstheme="minorHAnsi"/>
          <w:b/>
          <w:bCs/>
          <w:sz w:val="24"/>
          <w:szCs w:val="24"/>
        </w:rPr>
      </w:pPr>
      <w:r>
        <w:rPr>
          <w:rFonts w:cstheme="minorHAnsi"/>
          <w:b/>
          <w:bCs/>
          <w:sz w:val="24"/>
          <w:szCs w:val="24"/>
        </w:rPr>
        <w:t>Who is processing research samples for this study?</w:t>
      </w:r>
    </w:p>
    <w:p w14:paraId="0A0DB453" w14:textId="02542FC6" w:rsidR="009A3A40" w:rsidRPr="00506FC6" w:rsidRDefault="009A3A40" w:rsidP="001A2E7C">
      <w:pPr>
        <w:rPr>
          <w:rFonts w:cstheme="minorHAnsi"/>
          <w:b/>
          <w:bCs/>
          <w:sz w:val="24"/>
          <w:szCs w:val="24"/>
        </w:rPr>
      </w:pPr>
      <w:r>
        <w:rPr>
          <w:rFonts w:cstheme="minorHAnsi"/>
          <w:sz w:val="24"/>
          <w:szCs w:val="24"/>
        </w:rPr>
        <w:t>Study team is processing. Please</w:t>
      </w:r>
      <w:r w:rsidR="007A5797">
        <w:rPr>
          <w:rFonts w:cstheme="minorHAnsi"/>
          <w:sz w:val="24"/>
          <w:szCs w:val="24"/>
        </w:rPr>
        <w:t xml:space="preserve"> send a</w:t>
      </w:r>
      <w:r>
        <w:rPr>
          <w:rFonts w:cstheme="minorHAnsi"/>
          <w:sz w:val="24"/>
          <w:szCs w:val="24"/>
        </w:rPr>
        <w:t xml:space="preserve"> Secure Chat </w:t>
      </w:r>
      <w:r w:rsidR="007A5797">
        <w:rPr>
          <w:rFonts w:cstheme="minorHAnsi"/>
          <w:sz w:val="24"/>
          <w:szCs w:val="24"/>
        </w:rPr>
        <w:t xml:space="preserve">message to </w:t>
      </w:r>
      <w:r>
        <w:rPr>
          <w:rFonts w:cstheme="minorHAnsi"/>
          <w:sz w:val="24"/>
          <w:szCs w:val="24"/>
        </w:rPr>
        <w:t xml:space="preserve">study coordinator </w:t>
      </w:r>
      <w:r w:rsidR="00996DA9">
        <w:rPr>
          <w:rFonts w:cstheme="minorHAnsi"/>
          <w:sz w:val="24"/>
          <w:szCs w:val="24"/>
        </w:rPr>
        <w:t xml:space="preserve">with patient name and location </w:t>
      </w:r>
      <w:r>
        <w:rPr>
          <w:rFonts w:cstheme="minorHAnsi"/>
          <w:sz w:val="24"/>
          <w:szCs w:val="24"/>
        </w:rPr>
        <w:t xml:space="preserve">when </w:t>
      </w:r>
      <w:r w:rsidR="007A5797">
        <w:rPr>
          <w:rFonts w:cstheme="minorHAnsi"/>
          <w:sz w:val="24"/>
          <w:szCs w:val="24"/>
        </w:rPr>
        <w:t xml:space="preserve">labs are </w:t>
      </w:r>
      <w:r>
        <w:rPr>
          <w:rFonts w:cstheme="minorHAnsi"/>
          <w:sz w:val="24"/>
          <w:szCs w:val="24"/>
        </w:rPr>
        <w:t>drawn</w:t>
      </w:r>
      <w:r w:rsidR="007A5797">
        <w:rPr>
          <w:rFonts w:cstheme="minorHAnsi"/>
          <w:sz w:val="24"/>
          <w:szCs w:val="24"/>
        </w:rPr>
        <w:t xml:space="preserve"> to request sample pickup.</w:t>
      </w:r>
    </w:p>
    <w:p w14:paraId="4C6C0F2E" w14:textId="77777777" w:rsidR="00E6342C" w:rsidRDefault="00E6342C" w:rsidP="0003433A">
      <w:pPr>
        <w:rPr>
          <w:rFonts w:cstheme="minorHAnsi"/>
          <w:sz w:val="24"/>
          <w:szCs w:val="24"/>
        </w:rPr>
      </w:pPr>
    </w:p>
    <w:p w14:paraId="1F64954D" w14:textId="77777777" w:rsidR="00E6342C" w:rsidRDefault="00E6342C" w:rsidP="001A2E7C">
      <w:pPr>
        <w:rPr>
          <w:rFonts w:cstheme="minorHAnsi"/>
          <w:b/>
          <w:bCs/>
          <w:sz w:val="24"/>
          <w:szCs w:val="24"/>
        </w:rPr>
      </w:pPr>
      <w:r>
        <w:rPr>
          <w:rFonts w:cstheme="minorHAnsi"/>
          <w:b/>
          <w:bCs/>
          <w:sz w:val="24"/>
          <w:szCs w:val="24"/>
        </w:rPr>
        <w:t xml:space="preserve">How can post-dose blood samples be drawn? </w:t>
      </w:r>
    </w:p>
    <w:p w14:paraId="06F4F0DB" w14:textId="5EBB7527" w:rsidR="00E6342C" w:rsidRPr="00506FC6" w:rsidRDefault="00E6342C" w:rsidP="001A2E7C">
      <w:pPr>
        <w:rPr>
          <w:rFonts w:cstheme="minorHAnsi"/>
          <w:bCs/>
          <w:sz w:val="24"/>
          <w:szCs w:val="24"/>
        </w:rPr>
      </w:pPr>
      <w:r w:rsidRPr="00506FC6">
        <w:rPr>
          <w:rFonts w:cstheme="minorHAnsi"/>
          <w:bCs/>
          <w:sz w:val="24"/>
          <w:szCs w:val="24"/>
        </w:rPr>
        <w:t>Post-dose research blood must be drawn from a different line than that used for infusion, ideally on the opposite arm. A different lumen of a central line can also be used.</w:t>
      </w:r>
    </w:p>
    <w:p w14:paraId="1B52CF23" w14:textId="77777777" w:rsidR="00BD7DAA" w:rsidRDefault="00BD7DAA" w:rsidP="00E6342C">
      <w:pPr>
        <w:rPr>
          <w:rFonts w:cstheme="minorHAnsi"/>
          <w:b/>
          <w:color w:val="FF0000"/>
          <w:sz w:val="24"/>
          <w:szCs w:val="24"/>
        </w:rPr>
      </w:pPr>
    </w:p>
    <w:p w14:paraId="6BA2922E" w14:textId="36AEEDD3" w:rsidR="00BD7DAA" w:rsidRPr="00506FC6" w:rsidRDefault="00BD7DAA" w:rsidP="001A2E7C">
      <w:pPr>
        <w:rPr>
          <w:rFonts w:cstheme="minorHAnsi"/>
          <w:b/>
          <w:sz w:val="24"/>
          <w:szCs w:val="24"/>
        </w:rPr>
      </w:pPr>
      <w:r w:rsidRPr="00506FC6">
        <w:rPr>
          <w:rFonts w:cstheme="minorHAnsi"/>
          <w:b/>
          <w:sz w:val="24"/>
          <w:szCs w:val="24"/>
        </w:rPr>
        <w:t>What are post-dose assessments based on?</w:t>
      </w:r>
    </w:p>
    <w:p w14:paraId="45D0B8A1" w14:textId="62A444C2" w:rsidR="00BD7DAA" w:rsidRPr="00506FC6" w:rsidRDefault="00BD7DAA" w:rsidP="001A2E7C">
      <w:pPr>
        <w:rPr>
          <w:rFonts w:cstheme="minorHAnsi"/>
          <w:bCs/>
          <w:color w:val="FF0000"/>
          <w:sz w:val="24"/>
          <w:szCs w:val="24"/>
        </w:rPr>
      </w:pPr>
      <w:r w:rsidRPr="00506FC6">
        <w:rPr>
          <w:rFonts w:cstheme="minorHAnsi"/>
          <w:bCs/>
          <w:sz w:val="24"/>
          <w:szCs w:val="24"/>
        </w:rPr>
        <w:t xml:space="preserve">Post-dose assessments are based on the end time of the </w:t>
      </w:r>
      <w:r w:rsidR="00996DA9" w:rsidRPr="00506FC6">
        <w:rPr>
          <w:rFonts w:cstheme="minorHAnsi"/>
          <w:bCs/>
          <w:sz w:val="24"/>
          <w:szCs w:val="24"/>
        </w:rPr>
        <w:t>BFL23</w:t>
      </w:r>
      <w:r w:rsidRPr="00506FC6">
        <w:rPr>
          <w:rFonts w:cstheme="minorHAnsi"/>
          <w:bCs/>
          <w:sz w:val="24"/>
          <w:szCs w:val="24"/>
        </w:rPr>
        <w:t xml:space="preserve"> infusion.</w:t>
      </w:r>
    </w:p>
    <w:p w14:paraId="1E2CB0BA" w14:textId="77777777" w:rsidR="000A0D77" w:rsidRDefault="000A0D77" w:rsidP="0003433A">
      <w:pPr>
        <w:rPr>
          <w:rFonts w:cstheme="minorHAnsi"/>
          <w:b/>
          <w:bCs/>
          <w:sz w:val="24"/>
          <w:szCs w:val="24"/>
        </w:rPr>
      </w:pPr>
    </w:p>
    <w:p w14:paraId="571832AD" w14:textId="15489FF2" w:rsidR="009A3A40" w:rsidRDefault="000A0D77" w:rsidP="001A2E7C">
      <w:pPr>
        <w:jc w:val="center"/>
        <w:rPr>
          <w:rFonts w:cstheme="minorHAnsi"/>
          <w:b/>
          <w:bCs/>
          <w:sz w:val="28"/>
          <w:szCs w:val="28"/>
          <w:u w:val="single"/>
        </w:rPr>
      </w:pPr>
      <w:r w:rsidRPr="00342C5C">
        <w:rPr>
          <w:rFonts w:cstheme="minorHAnsi"/>
          <w:b/>
          <w:bCs/>
          <w:sz w:val="28"/>
          <w:szCs w:val="28"/>
          <w:u w:val="single"/>
        </w:rPr>
        <w:t>ECGs</w:t>
      </w:r>
    </w:p>
    <w:p w14:paraId="12F0F9B7" w14:textId="77777777" w:rsidR="001A2E7C" w:rsidRPr="00453BD2" w:rsidRDefault="001A2E7C" w:rsidP="00342C5C">
      <w:pPr>
        <w:jc w:val="center"/>
        <w:rPr>
          <w:rFonts w:cstheme="minorHAnsi"/>
          <w:b/>
          <w:bCs/>
          <w:sz w:val="28"/>
          <w:szCs w:val="28"/>
          <w:u w:val="single"/>
        </w:rPr>
      </w:pPr>
    </w:p>
    <w:p w14:paraId="4158C98A" w14:textId="7C32E110" w:rsidR="00453BD2" w:rsidRPr="000332A1" w:rsidRDefault="00453BD2" w:rsidP="00453BD2">
      <w:pPr>
        <w:rPr>
          <w:rFonts w:cstheme="minorHAnsi"/>
          <w:b/>
          <w:bCs/>
          <w:sz w:val="24"/>
          <w:szCs w:val="24"/>
        </w:rPr>
      </w:pPr>
      <w:r w:rsidRPr="000332A1">
        <w:rPr>
          <w:rFonts w:cstheme="minorHAnsi"/>
          <w:b/>
          <w:bCs/>
          <w:sz w:val="24"/>
          <w:szCs w:val="24"/>
        </w:rPr>
        <w:t>How are ECGs collected for this study?</w:t>
      </w:r>
    </w:p>
    <w:p w14:paraId="2B494122" w14:textId="1C140C35" w:rsidR="001A2E7C" w:rsidRDefault="001A2E7C" w:rsidP="00342C5C">
      <w:pPr>
        <w:rPr>
          <w:rFonts w:cstheme="minorHAnsi"/>
          <w:sz w:val="24"/>
          <w:szCs w:val="24"/>
        </w:rPr>
      </w:pPr>
      <w:r w:rsidRPr="00506FC6">
        <w:rPr>
          <w:rFonts w:cstheme="minorHAnsi"/>
          <w:b/>
          <w:bCs/>
          <w:sz w:val="24"/>
          <w:szCs w:val="24"/>
        </w:rPr>
        <w:t>Machine</w:t>
      </w:r>
      <w:r w:rsidRPr="00506FC6">
        <w:rPr>
          <w:rFonts w:cstheme="minorHAnsi"/>
          <w:sz w:val="24"/>
          <w:szCs w:val="24"/>
        </w:rPr>
        <w:t xml:space="preserve">: </w:t>
      </w:r>
      <w:r>
        <w:rPr>
          <w:rFonts w:cstheme="minorHAnsi"/>
          <w:sz w:val="24"/>
          <w:szCs w:val="24"/>
        </w:rPr>
        <w:t>Hospital ECG machine.</w:t>
      </w:r>
      <w:r w:rsidRPr="00506FC6">
        <w:rPr>
          <w:rFonts w:cstheme="minorHAnsi"/>
          <w:sz w:val="24"/>
          <w:szCs w:val="24"/>
        </w:rPr>
        <w:t xml:space="preserve"> Do not transmit ECGs to Epic. </w:t>
      </w:r>
    </w:p>
    <w:p w14:paraId="45779149" w14:textId="72B97BB2" w:rsidR="00E6342C" w:rsidRPr="00506FC6" w:rsidRDefault="001A2E7C" w:rsidP="001A2E7C">
      <w:pPr>
        <w:rPr>
          <w:rFonts w:cstheme="minorHAnsi"/>
          <w:sz w:val="24"/>
          <w:szCs w:val="24"/>
        </w:rPr>
      </w:pPr>
      <w:r>
        <w:rPr>
          <w:rFonts w:cstheme="minorHAnsi"/>
          <w:sz w:val="24"/>
          <w:szCs w:val="24"/>
        </w:rPr>
        <w:t xml:space="preserve">Collect </w:t>
      </w:r>
      <w:r w:rsidR="00996DA9" w:rsidRPr="00506FC6">
        <w:rPr>
          <w:rFonts w:cstheme="minorHAnsi"/>
          <w:sz w:val="24"/>
          <w:szCs w:val="24"/>
        </w:rPr>
        <w:t xml:space="preserve">ECGs in triplicate at each time point. They should be collected at least 1 minute apart within a 5-minute span. </w:t>
      </w:r>
    </w:p>
    <w:p w14:paraId="44DC6FD1" w14:textId="77777777" w:rsidR="00E6342C" w:rsidRPr="00506FC6" w:rsidRDefault="00E6342C" w:rsidP="0003433A">
      <w:pPr>
        <w:rPr>
          <w:rFonts w:cstheme="minorHAnsi"/>
          <w:b/>
          <w:bCs/>
          <w:sz w:val="24"/>
          <w:szCs w:val="24"/>
        </w:rPr>
      </w:pPr>
    </w:p>
    <w:p w14:paraId="38FA001F" w14:textId="747BE534" w:rsidR="009A3A40" w:rsidRDefault="009A3A40" w:rsidP="001A2E7C">
      <w:pPr>
        <w:rPr>
          <w:rFonts w:cstheme="minorHAnsi"/>
          <w:b/>
          <w:bCs/>
          <w:sz w:val="24"/>
          <w:szCs w:val="24"/>
        </w:rPr>
      </w:pPr>
      <w:r>
        <w:rPr>
          <w:rFonts w:cstheme="minorHAnsi"/>
          <w:b/>
          <w:bCs/>
          <w:sz w:val="24"/>
          <w:szCs w:val="24"/>
        </w:rPr>
        <w:t>Do ECGs need to be</w:t>
      </w:r>
      <w:r w:rsidR="001A2E7C">
        <w:rPr>
          <w:rFonts w:cstheme="minorHAnsi"/>
          <w:b/>
          <w:bCs/>
          <w:sz w:val="24"/>
          <w:szCs w:val="24"/>
        </w:rPr>
        <w:t xml:space="preserve"> reviewed by a provider</w:t>
      </w:r>
      <w:r>
        <w:rPr>
          <w:rFonts w:cstheme="minorHAnsi"/>
          <w:b/>
          <w:bCs/>
          <w:sz w:val="24"/>
          <w:szCs w:val="24"/>
        </w:rPr>
        <w:t xml:space="preserve"> prior to dosing and/or discharge?</w:t>
      </w:r>
    </w:p>
    <w:p w14:paraId="0FF1EE4F" w14:textId="4D54D647" w:rsidR="00ED756F" w:rsidRDefault="001A2E7C" w:rsidP="001A2E7C">
      <w:pPr>
        <w:rPr>
          <w:rFonts w:cstheme="minorHAnsi"/>
          <w:sz w:val="24"/>
          <w:szCs w:val="24"/>
        </w:rPr>
      </w:pPr>
      <w:r>
        <w:rPr>
          <w:rFonts w:cstheme="minorHAnsi"/>
          <w:b/>
          <w:bCs/>
          <w:sz w:val="24"/>
          <w:szCs w:val="24"/>
        </w:rPr>
        <w:t xml:space="preserve">Clinical Significance: </w:t>
      </w:r>
      <w:r w:rsidR="00ED756F" w:rsidRPr="001A2E7C">
        <w:rPr>
          <w:rFonts w:cstheme="minorHAnsi"/>
          <w:sz w:val="24"/>
          <w:szCs w:val="24"/>
        </w:rPr>
        <w:t>All</w:t>
      </w:r>
      <w:r w:rsidR="00ED756F">
        <w:rPr>
          <w:rFonts w:cstheme="minorHAnsi"/>
          <w:sz w:val="24"/>
          <w:szCs w:val="24"/>
        </w:rPr>
        <w:t xml:space="preserve"> ECGs need to be read by the provider prior to dosing and discharge. CHPS RN to send ECG</w:t>
      </w:r>
      <w:r>
        <w:rPr>
          <w:rFonts w:cstheme="minorHAnsi"/>
          <w:sz w:val="24"/>
          <w:szCs w:val="24"/>
        </w:rPr>
        <w:t>s</w:t>
      </w:r>
      <w:r w:rsidR="00ED756F">
        <w:rPr>
          <w:rFonts w:cstheme="minorHAnsi"/>
          <w:sz w:val="24"/>
          <w:szCs w:val="24"/>
        </w:rPr>
        <w:t xml:space="preserve"> to treating provider via Secure Chat. </w:t>
      </w:r>
    </w:p>
    <w:p w14:paraId="5B7F2C6A" w14:textId="77777777" w:rsidR="00580C40" w:rsidRDefault="00580C40" w:rsidP="0003433A">
      <w:pPr>
        <w:rPr>
          <w:rFonts w:cstheme="minorHAnsi"/>
          <w:sz w:val="24"/>
          <w:szCs w:val="24"/>
        </w:rPr>
      </w:pPr>
    </w:p>
    <w:p w14:paraId="545D0947" w14:textId="7EFDAA82" w:rsidR="009A3A40" w:rsidRDefault="000A0D77" w:rsidP="00342C5C">
      <w:pPr>
        <w:jc w:val="center"/>
        <w:rPr>
          <w:rFonts w:cstheme="minorHAnsi"/>
          <w:b/>
          <w:bCs/>
          <w:sz w:val="28"/>
          <w:szCs w:val="28"/>
          <w:u w:val="single"/>
        </w:rPr>
      </w:pPr>
      <w:r w:rsidRPr="00342C5C">
        <w:rPr>
          <w:rFonts w:cstheme="minorHAnsi"/>
          <w:b/>
          <w:bCs/>
          <w:sz w:val="28"/>
          <w:szCs w:val="28"/>
          <w:u w:val="single"/>
        </w:rPr>
        <w:t>Study Population and Product</w:t>
      </w:r>
    </w:p>
    <w:p w14:paraId="200EDBF1" w14:textId="77777777" w:rsidR="000D414E" w:rsidRPr="00506FC6" w:rsidRDefault="000D414E" w:rsidP="00342C5C">
      <w:pPr>
        <w:jc w:val="center"/>
        <w:rPr>
          <w:rFonts w:cstheme="minorHAnsi"/>
          <w:b/>
          <w:bCs/>
          <w:sz w:val="24"/>
          <w:szCs w:val="24"/>
        </w:rPr>
      </w:pPr>
    </w:p>
    <w:p w14:paraId="639788DB" w14:textId="77777777" w:rsidR="00E6342C" w:rsidRDefault="00E6342C" w:rsidP="001A2E7C">
      <w:pPr>
        <w:rPr>
          <w:rFonts w:cstheme="minorHAnsi"/>
          <w:b/>
          <w:bCs/>
          <w:sz w:val="24"/>
          <w:szCs w:val="24"/>
        </w:rPr>
      </w:pPr>
      <w:r>
        <w:rPr>
          <w:rFonts w:cstheme="minorHAnsi"/>
          <w:b/>
          <w:bCs/>
          <w:sz w:val="24"/>
          <w:szCs w:val="24"/>
        </w:rPr>
        <w:t>What is the study population/disease under study?</w:t>
      </w:r>
    </w:p>
    <w:p w14:paraId="5449735A" w14:textId="5D84A98B" w:rsidR="00ED756F" w:rsidRPr="00506FC6" w:rsidRDefault="00ED756F" w:rsidP="001A2E7C">
      <w:pPr>
        <w:rPr>
          <w:sz w:val="24"/>
          <w:szCs w:val="24"/>
        </w:rPr>
      </w:pPr>
      <w:r>
        <w:rPr>
          <w:sz w:val="24"/>
          <w:szCs w:val="24"/>
        </w:rPr>
        <w:t>Study p</w:t>
      </w:r>
      <w:r w:rsidRPr="00506FC6">
        <w:rPr>
          <w:sz w:val="24"/>
          <w:szCs w:val="24"/>
        </w:rPr>
        <w:t>opulation: healthy volunteers who state that “short-form video content has taken over my life”</w:t>
      </w:r>
    </w:p>
    <w:p w14:paraId="47CCF265" w14:textId="77777777" w:rsidR="00E6342C" w:rsidRDefault="00E6342C" w:rsidP="00E6342C">
      <w:pPr>
        <w:rPr>
          <w:rFonts w:cstheme="minorHAnsi"/>
          <w:b/>
          <w:bCs/>
          <w:sz w:val="24"/>
          <w:szCs w:val="24"/>
        </w:rPr>
      </w:pPr>
    </w:p>
    <w:p w14:paraId="0DDD6941" w14:textId="6DB11232" w:rsidR="001A2E7C" w:rsidRDefault="001A2E7C" w:rsidP="00E6342C">
      <w:pPr>
        <w:rPr>
          <w:rFonts w:cstheme="minorHAnsi"/>
          <w:b/>
          <w:bCs/>
          <w:sz w:val="24"/>
          <w:szCs w:val="24"/>
        </w:rPr>
      </w:pPr>
      <w:r w:rsidRPr="008E06C0">
        <w:rPr>
          <w:sz w:val="24"/>
          <w:szCs w:val="24"/>
        </w:rPr>
        <w:t>This study will determine if intravenous infusions of BFL23 given every 21 days for 1 year can increase attention span as determined by serial surveys and tests that will take place at study visits.</w:t>
      </w:r>
      <w:r>
        <w:rPr>
          <w:sz w:val="24"/>
          <w:szCs w:val="24"/>
        </w:rPr>
        <w:t xml:space="preserve"> The study expects to enroll 13 participants.</w:t>
      </w:r>
    </w:p>
    <w:p w14:paraId="151FD4B5" w14:textId="77777777" w:rsidR="001A2E7C" w:rsidRDefault="001A2E7C" w:rsidP="00E6342C">
      <w:pPr>
        <w:rPr>
          <w:rFonts w:cstheme="minorHAnsi"/>
          <w:b/>
          <w:bCs/>
          <w:sz w:val="24"/>
          <w:szCs w:val="24"/>
        </w:rPr>
      </w:pPr>
    </w:p>
    <w:p w14:paraId="1C7BE975" w14:textId="77777777" w:rsidR="00E6342C" w:rsidRDefault="00E6342C" w:rsidP="001A2E7C">
      <w:pPr>
        <w:rPr>
          <w:rFonts w:cstheme="minorHAnsi"/>
          <w:b/>
          <w:bCs/>
          <w:sz w:val="24"/>
          <w:szCs w:val="24"/>
        </w:rPr>
      </w:pPr>
      <w:r>
        <w:rPr>
          <w:rFonts w:cstheme="minorHAnsi"/>
          <w:b/>
          <w:bCs/>
          <w:sz w:val="24"/>
          <w:szCs w:val="24"/>
        </w:rPr>
        <w:t xml:space="preserve">What is the investigational product(s)? </w:t>
      </w:r>
    </w:p>
    <w:p w14:paraId="4F96BAE5" w14:textId="6B3AA82D" w:rsidR="00FC36F9" w:rsidRPr="00506FC6" w:rsidRDefault="00ED756F" w:rsidP="00185E97">
      <w:pPr>
        <w:rPr>
          <w:rStyle w:val="Emphasis"/>
          <w:rFonts w:cstheme="minorHAnsi"/>
          <w:b/>
          <w:sz w:val="24"/>
          <w:szCs w:val="24"/>
        </w:rPr>
      </w:pPr>
      <w:r w:rsidRPr="008E06C0">
        <w:rPr>
          <w:sz w:val="24"/>
          <w:szCs w:val="24"/>
        </w:rPr>
        <w:t xml:space="preserve">BFL23 is a monoclonal antibody that binds to </w:t>
      </w:r>
      <w:proofErr w:type="spellStart"/>
      <w:r w:rsidRPr="008E06C0">
        <w:rPr>
          <w:sz w:val="24"/>
          <w:szCs w:val="24"/>
        </w:rPr>
        <w:t>distractin</w:t>
      </w:r>
      <w:proofErr w:type="spellEnd"/>
      <w:r w:rsidRPr="008E06C0">
        <w:rPr>
          <w:sz w:val="24"/>
          <w:szCs w:val="24"/>
        </w:rPr>
        <w:t>-G, which is believed to lead to a decrease in attention span.</w:t>
      </w:r>
      <w:r>
        <w:rPr>
          <w:sz w:val="24"/>
          <w:szCs w:val="24"/>
        </w:rPr>
        <w:t xml:space="preserve"> Potential AEs include interest in classic </w:t>
      </w:r>
      <w:proofErr w:type="gramStart"/>
      <w:r>
        <w:rPr>
          <w:sz w:val="24"/>
          <w:szCs w:val="24"/>
        </w:rPr>
        <w:t>film</w:t>
      </w:r>
      <w:proofErr w:type="gramEnd"/>
      <w:r>
        <w:rPr>
          <w:sz w:val="24"/>
          <w:szCs w:val="24"/>
        </w:rPr>
        <w:t>, spending entire paycheck at a bookstore, and nausea.</w:t>
      </w:r>
    </w:p>
    <w:p w14:paraId="4E8E3E01" w14:textId="77777777" w:rsidR="006E6B1B" w:rsidRPr="00506FC6" w:rsidRDefault="009E45A6" w:rsidP="00917B79">
      <w:pPr>
        <w:pStyle w:val="Heading2"/>
        <w:rPr>
          <w:rFonts w:cstheme="minorHAnsi"/>
          <w:b/>
          <w:sz w:val="24"/>
          <w:szCs w:val="24"/>
        </w:rPr>
      </w:pPr>
      <w:r w:rsidRPr="00506FC6">
        <w:rPr>
          <w:rFonts w:cstheme="minorHAnsi"/>
          <w:b/>
          <w:sz w:val="24"/>
          <w:szCs w:val="24"/>
        </w:rPr>
        <w:lastRenderedPageBreak/>
        <w:t>Perform</w:t>
      </w:r>
      <w:r w:rsidR="00486C56" w:rsidRPr="00506FC6">
        <w:rPr>
          <w:rFonts w:cstheme="minorHAnsi"/>
          <w:b/>
          <w:sz w:val="24"/>
          <w:szCs w:val="24"/>
        </w:rPr>
        <w:t xml:space="preserve"> the following prior to </w:t>
      </w:r>
      <w:r w:rsidR="00F53FFE" w:rsidRPr="00506FC6">
        <w:rPr>
          <w:rFonts w:cstheme="minorHAnsi"/>
          <w:b/>
          <w:sz w:val="24"/>
          <w:szCs w:val="24"/>
        </w:rPr>
        <w:t>Drug Administration</w:t>
      </w:r>
      <w:r w:rsidR="00486C56" w:rsidRPr="00506FC6">
        <w:rPr>
          <w:rFonts w:cstheme="minorHAnsi"/>
          <w:b/>
          <w:sz w:val="24"/>
          <w:szCs w:val="24"/>
        </w:rPr>
        <w:t>:</w:t>
      </w:r>
    </w:p>
    <w:p w14:paraId="26EDA179" w14:textId="77777777" w:rsidR="003212D5" w:rsidRPr="00506FC6" w:rsidRDefault="003212D5" w:rsidP="00A86938">
      <w:pPr>
        <w:jc w:val="both"/>
        <w:rPr>
          <w:rFonts w:eastAsia="MS Gothic" w:cstheme="minorHAnsi"/>
          <w:sz w:val="24"/>
          <w:szCs w:val="24"/>
        </w:rPr>
      </w:pPr>
    </w:p>
    <w:p w14:paraId="7B295C17" w14:textId="689626DD" w:rsidR="00E81B6F" w:rsidRPr="00506FC6" w:rsidRDefault="00F15397" w:rsidP="00A86938">
      <w:pPr>
        <w:jc w:val="both"/>
        <w:rPr>
          <w:rFonts w:cstheme="minorHAnsi"/>
          <w:sz w:val="24"/>
          <w:szCs w:val="24"/>
        </w:rPr>
      </w:pPr>
      <w:bookmarkStart w:id="2" w:name="_Hlk181353040"/>
      <w:bookmarkStart w:id="3" w:name="_Hlk197499978"/>
      <w:bookmarkStart w:id="4" w:name="_Hlk156472781"/>
      <w:bookmarkStart w:id="5" w:name="_Hlk163460853"/>
      <w:r w:rsidRPr="00402052">
        <w:rPr>
          <w:rFonts w:cstheme="minorHAnsi"/>
          <w:sz w:val="24"/>
          <w:szCs w:val="24"/>
        </w:rPr>
        <w:sym w:font="Webdings" w:char="F063"/>
      </w:r>
      <w:r w:rsidRPr="00402052">
        <w:rPr>
          <w:rFonts w:cstheme="minorHAnsi"/>
          <w:sz w:val="24"/>
          <w:szCs w:val="24"/>
        </w:rPr>
        <w:t xml:space="preserve"> </w:t>
      </w:r>
      <w:bookmarkEnd w:id="2"/>
      <w:r w:rsidR="00144773" w:rsidRPr="00506FC6">
        <w:rPr>
          <w:rFonts w:cstheme="minorHAnsi"/>
          <w:sz w:val="24"/>
          <w:szCs w:val="24"/>
        </w:rPr>
        <w:t xml:space="preserve">The </w:t>
      </w:r>
      <w:r w:rsidR="00A8011C" w:rsidRPr="00506FC6">
        <w:rPr>
          <w:rFonts w:cstheme="minorHAnsi"/>
          <w:sz w:val="24"/>
          <w:szCs w:val="24"/>
        </w:rPr>
        <w:t xml:space="preserve">signed </w:t>
      </w:r>
      <w:r w:rsidR="00144773" w:rsidRPr="00506FC6">
        <w:rPr>
          <w:rFonts w:cstheme="minorHAnsi"/>
          <w:sz w:val="24"/>
          <w:szCs w:val="24"/>
        </w:rPr>
        <w:t>consent form has been reviewed</w:t>
      </w:r>
      <w:r w:rsidR="00FD107E" w:rsidRPr="00506FC6">
        <w:rPr>
          <w:rFonts w:cstheme="minorHAnsi"/>
          <w:sz w:val="24"/>
          <w:szCs w:val="24"/>
        </w:rPr>
        <w:t xml:space="preserve"> by CHPS staff</w:t>
      </w:r>
      <w:r w:rsidR="00144773" w:rsidRPr="00506FC6">
        <w:rPr>
          <w:rFonts w:cstheme="minorHAnsi"/>
          <w:sz w:val="24"/>
          <w:szCs w:val="24"/>
        </w:rPr>
        <w:t xml:space="preserve">. </w:t>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D60130" w:rsidRPr="00C3512A">
        <w:rPr>
          <w:rFonts w:cstheme="minorHAnsi"/>
          <w:b/>
          <w:bCs/>
          <w:i/>
          <w:sz w:val="24"/>
          <w:szCs w:val="24"/>
        </w:rPr>
        <w:t>Initials</w:t>
      </w:r>
      <w:r w:rsidR="00D60130" w:rsidRPr="00C3512A">
        <w:rPr>
          <w:rFonts w:cstheme="minorHAnsi"/>
          <w:i/>
          <w:sz w:val="24"/>
          <w:szCs w:val="24"/>
        </w:rPr>
        <w:t xml:space="preserve"> </w:t>
      </w:r>
      <w:r w:rsidR="00D60130" w:rsidRPr="00C3512A">
        <w:rPr>
          <w:rFonts w:cstheme="minorHAnsi"/>
          <w:sz w:val="24"/>
          <w:szCs w:val="24"/>
        </w:rPr>
        <w:t>___________</w:t>
      </w:r>
    </w:p>
    <w:bookmarkEnd w:id="3"/>
    <w:bookmarkEnd w:id="4"/>
    <w:bookmarkEnd w:id="5"/>
    <w:p w14:paraId="41B6D255" w14:textId="77777777" w:rsidR="0007626D" w:rsidRPr="00506FC6" w:rsidRDefault="0007626D" w:rsidP="00E6342C">
      <w:pPr>
        <w:rPr>
          <w:rFonts w:cstheme="minorHAnsi"/>
        </w:rPr>
      </w:pPr>
    </w:p>
    <w:p w14:paraId="7EF8E5E0" w14:textId="7373F690" w:rsidR="00701FB1" w:rsidRPr="008543FE" w:rsidRDefault="00F15397" w:rsidP="007253BC">
      <w:pPr>
        <w:rPr>
          <w:rFonts w:cstheme="minorHAnsi"/>
          <w:sz w:val="24"/>
          <w:szCs w:val="24"/>
        </w:rPr>
      </w:pPr>
      <w:r w:rsidRPr="008543FE">
        <w:rPr>
          <w:rFonts w:cstheme="minorHAnsi"/>
          <w:sz w:val="24"/>
          <w:szCs w:val="24"/>
        </w:rPr>
        <w:sym w:font="Webdings" w:char="F063"/>
      </w:r>
      <w:r w:rsidRPr="008543FE">
        <w:rPr>
          <w:rFonts w:cstheme="minorHAnsi"/>
          <w:sz w:val="24"/>
          <w:szCs w:val="24"/>
        </w:rPr>
        <w:t xml:space="preserve"> </w:t>
      </w:r>
      <w:r w:rsidR="00F05E05" w:rsidRPr="00C3512A">
        <w:rPr>
          <w:rFonts w:cstheme="minorHAnsi"/>
          <w:b/>
          <w:bCs/>
          <w:sz w:val="24"/>
          <w:szCs w:val="24"/>
        </w:rPr>
        <w:t>POC</w:t>
      </w:r>
      <w:r w:rsidR="00D053C0" w:rsidRPr="00C3512A">
        <w:rPr>
          <w:rFonts w:cstheme="minorHAnsi"/>
          <w:b/>
          <w:bCs/>
          <w:sz w:val="24"/>
          <w:szCs w:val="24"/>
        </w:rPr>
        <w:t xml:space="preserve"> </w:t>
      </w:r>
      <w:r w:rsidR="00F05E05" w:rsidRPr="00C3512A">
        <w:rPr>
          <w:rFonts w:cstheme="minorHAnsi"/>
          <w:b/>
          <w:bCs/>
          <w:sz w:val="24"/>
          <w:szCs w:val="24"/>
        </w:rPr>
        <w:t>Urine Pregnancy Test</w:t>
      </w:r>
      <w:r w:rsidR="00F05E05" w:rsidRPr="00506FC6">
        <w:rPr>
          <w:rFonts w:cstheme="minorHAnsi"/>
          <w:sz w:val="24"/>
          <w:szCs w:val="24"/>
        </w:rPr>
        <w:t xml:space="preserve">:     □ Positive </w:t>
      </w:r>
      <w:r w:rsidR="00F05E05" w:rsidRPr="00506FC6">
        <w:rPr>
          <w:rFonts w:cstheme="minorHAnsi"/>
          <w:sz w:val="24"/>
          <w:szCs w:val="24"/>
        </w:rPr>
        <w:tab/>
        <w:t>□ Negative       □ N/</w:t>
      </w:r>
      <w:r w:rsidR="00692B6E" w:rsidRPr="00506FC6">
        <w:rPr>
          <w:rFonts w:cstheme="minorHAnsi"/>
          <w:sz w:val="24"/>
          <w:szCs w:val="24"/>
        </w:rPr>
        <w:t>A</w:t>
      </w:r>
      <w:r w:rsidR="009B7C79" w:rsidRPr="008543FE">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4E6ADFC5" w14:textId="6560C810" w:rsidR="00F05E05" w:rsidRPr="00506FC6" w:rsidRDefault="00F05E05" w:rsidP="007253BC">
      <w:pPr>
        <w:rPr>
          <w:rFonts w:cstheme="minorHAnsi"/>
          <w:strike/>
          <w:color w:val="C00000"/>
          <w:sz w:val="24"/>
          <w:szCs w:val="24"/>
        </w:rPr>
      </w:pPr>
    </w:p>
    <w:p w14:paraId="028AF211" w14:textId="67E65FBF" w:rsidR="009B7C79" w:rsidRPr="008543FE" w:rsidRDefault="00F15397" w:rsidP="007253BC">
      <w:pPr>
        <w:rPr>
          <w:rFonts w:cstheme="minorHAnsi"/>
          <w:color w:val="FF0000"/>
          <w:sz w:val="24"/>
          <w:szCs w:val="24"/>
        </w:rPr>
      </w:pPr>
      <w:r w:rsidRPr="008543FE">
        <w:rPr>
          <w:rFonts w:cstheme="minorHAnsi"/>
          <w:sz w:val="24"/>
          <w:szCs w:val="24"/>
        </w:rPr>
        <w:sym w:font="Webdings" w:char="F063"/>
      </w:r>
      <w:r w:rsidRPr="008543FE">
        <w:rPr>
          <w:rFonts w:cstheme="minorHAnsi"/>
          <w:sz w:val="24"/>
          <w:szCs w:val="24"/>
        </w:rPr>
        <w:t xml:space="preserve"> </w:t>
      </w:r>
      <w:r w:rsidR="007253BC" w:rsidRPr="00C3512A">
        <w:rPr>
          <w:rFonts w:cstheme="minorHAnsi"/>
          <w:b/>
          <w:bCs/>
          <w:sz w:val="24"/>
          <w:szCs w:val="24"/>
        </w:rPr>
        <w:t>Clinical Urinalysis</w:t>
      </w:r>
      <w:r w:rsidR="007253BC" w:rsidRPr="00506FC6">
        <w:rPr>
          <w:rFonts w:cstheme="minorHAnsi"/>
          <w:sz w:val="24"/>
          <w:szCs w:val="24"/>
        </w:rPr>
        <w:t xml:space="preserve"> (order in </w:t>
      </w:r>
      <w:r w:rsidR="00385846" w:rsidRPr="00506FC6">
        <w:rPr>
          <w:rFonts w:cstheme="minorHAnsi"/>
          <w:sz w:val="24"/>
          <w:szCs w:val="24"/>
        </w:rPr>
        <w:t xml:space="preserve">EPIC) </w:t>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r w:rsidR="00C3512A">
        <w:rPr>
          <w:rFonts w:cstheme="minorHAnsi"/>
          <w:sz w:val="24"/>
          <w:szCs w:val="24"/>
        </w:rPr>
        <w:tab/>
      </w:r>
    </w:p>
    <w:p w14:paraId="12B90C69" w14:textId="77777777" w:rsidR="009A3A40" w:rsidRPr="00506FC6" w:rsidRDefault="009A3A40" w:rsidP="00506FC6">
      <w:pPr>
        <w:ind w:left="720"/>
        <w:rPr>
          <w:rFonts w:cstheme="minorHAnsi"/>
          <w:color w:val="FF0000"/>
          <w:sz w:val="24"/>
          <w:szCs w:val="24"/>
        </w:rPr>
      </w:pPr>
    </w:p>
    <w:p w14:paraId="5698749A" w14:textId="6E2B0F48" w:rsidR="009B7C79" w:rsidRPr="00506FC6" w:rsidRDefault="00F15397" w:rsidP="007253BC">
      <w:pPr>
        <w:rPr>
          <w:rFonts w:cstheme="minorHAnsi"/>
          <w:color w:val="FF0000"/>
          <w:sz w:val="24"/>
          <w:szCs w:val="24"/>
        </w:rPr>
      </w:pPr>
      <w:r w:rsidRPr="00402052">
        <w:rPr>
          <w:rFonts w:cstheme="minorHAnsi"/>
          <w:sz w:val="24"/>
          <w:szCs w:val="24"/>
        </w:rPr>
        <w:sym w:font="Webdings" w:char="F063"/>
      </w:r>
      <w:r w:rsidRPr="00402052">
        <w:rPr>
          <w:rFonts w:cstheme="minorHAnsi"/>
          <w:sz w:val="24"/>
          <w:szCs w:val="24"/>
        </w:rPr>
        <w:t xml:space="preserve"> </w:t>
      </w:r>
      <w:r w:rsidR="00EC18C4" w:rsidRPr="00C3512A">
        <w:rPr>
          <w:rFonts w:cstheme="minorHAnsi"/>
          <w:b/>
          <w:bCs/>
          <w:sz w:val="24"/>
          <w:szCs w:val="24"/>
        </w:rPr>
        <w:t xml:space="preserve">Pre-Dose </w:t>
      </w:r>
      <w:r w:rsidR="007253BC" w:rsidRPr="00C3512A">
        <w:rPr>
          <w:rFonts w:cstheme="minorHAnsi"/>
          <w:b/>
          <w:bCs/>
          <w:sz w:val="24"/>
          <w:szCs w:val="24"/>
        </w:rPr>
        <w:t>Research Urine</w:t>
      </w:r>
      <w:r w:rsidR="008543FE">
        <w:rPr>
          <w:rFonts w:cstheme="minorHAnsi"/>
          <w:sz w:val="24"/>
          <w:szCs w:val="24"/>
        </w:rPr>
        <w:t xml:space="preserve"> (no time frame)</w:t>
      </w:r>
    </w:p>
    <w:p w14:paraId="68FEF3D9" w14:textId="7ECCFE02" w:rsidR="00A13A26" w:rsidRPr="00506FC6" w:rsidRDefault="00A13A26" w:rsidP="007253BC">
      <w:pPr>
        <w:rPr>
          <w:rFonts w:cstheme="minorHAnsi"/>
          <w:sz w:val="24"/>
          <w:szCs w:val="24"/>
        </w:rPr>
      </w:pPr>
    </w:p>
    <w:p w14:paraId="46EF4050" w14:textId="4B69ED40" w:rsidR="007253BC" w:rsidRPr="00506FC6" w:rsidRDefault="007253BC" w:rsidP="00506FC6">
      <w:pPr>
        <w:ind w:firstLine="720"/>
        <w:rPr>
          <w:rFonts w:cstheme="minorHAnsi"/>
          <w:b/>
          <w:sz w:val="24"/>
          <w:szCs w:val="24"/>
        </w:rPr>
      </w:pPr>
      <w:r w:rsidRPr="00506FC6">
        <w:rPr>
          <w:rFonts w:cstheme="minorHAnsi"/>
          <w:sz w:val="24"/>
          <w:szCs w:val="24"/>
        </w:rPr>
        <w:t xml:space="preserve">Urine Collection </w:t>
      </w:r>
      <w:r w:rsidRPr="00506FC6">
        <w:rPr>
          <w:rFonts w:cstheme="minorHAnsi"/>
          <w:i/>
          <w:sz w:val="24"/>
          <w:szCs w:val="24"/>
        </w:rPr>
        <w:t xml:space="preserve">Time:  </w:t>
      </w:r>
      <w:r w:rsidR="00E610D8" w:rsidRPr="00506FC6">
        <w:rPr>
          <w:rFonts w:cstheme="minorHAnsi"/>
          <w:b/>
          <w:bCs/>
          <w:sz w:val="24"/>
          <w:szCs w:val="24"/>
        </w:rPr>
        <w:t>___</w:t>
      </w:r>
      <w:r w:rsidRPr="00506FC6">
        <w:rPr>
          <w:rFonts w:cstheme="minorHAnsi"/>
          <w:b/>
          <w:bCs/>
          <w:sz w:val="24"/>
          <w:szCs w:val="24"/>
        </w:rPr>
        <w:t>_</w:t>
      </w:r>
      <w:r w:rsidRPr="00506FC6">
        <w:rPr>
          <w:rFonts w:cstheme="minorHAnsi"/>
          <w:b/>
          <w:sz w:val="24"/>
          <w:szCs w:val="24"/>
        </w:rPr>
        <w:t>_</w:t>
      </w:r>
      <w:proofErr w:type="gramStart"/>
      <w:r w:rsidRPr="00506FC6">
        <w:rPr>
          <w:rFonts w:cstheme="minorHAnsi"/>
          <w:b/>
          <w:sz w:val="24"/>
          <w:szCs w:val="24"/>
        </w:rPr>
        <w:t>_:_</w:t>
      </w:r>
      <w:proofErr w:type="gramEnd"/>
      <w:r w:rsidRPr="00506FC6">
        <w:rPr>
          <w:rFonts w:cstheme="minorHAnsi"/>
          <w:b/>
          <w:sz w:val="24"/>
          <w:szCs w:val="24"/>
        </w:rPr>
        <w:t xml:space="preserve">_____              </w:t>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27BD9423" w14:textId="77777777" w:rsidR="00065AAF" w:rsidRPr="00506FC6" w:rsidRDefault="00065AAF" w:rsidP="007253BC">
      <w:pPr>
        <w:rPr>
          <w:rFonts w:cstheme="minorHAnsi"/>
          <w:b/>
          <w:sz w:val="24"/>
          <w:szCs w:val="24"/>
        </w:rPr>
      </w:pPr>
    </w:p>
    <w:p w14:paraId="7A96A6A9" w14:textId="7E9E89D0" w:rsidR="00E95BAE" w:rsidRPr="00506FC6" w:rsidRDefault="00695ECF" w:rsidP="00E95BAE">
      <w:pPr>
        <w:rPr>
          <w:rFonts w:cstheme="minorHAnsi"/>
          <w:b/>
          <w:sz w:val="24"/>
          <w:szCs w:val="24"/>
        </w:rPr>
      </w:pPr>
      <w:r w:rsidRPr="00402052">
        <w:rPr>
          <w:rFonts w:cstheme="minorHAnsi"/>
          <w:sz w:val="24"/>
          <w:szCs w:val="24"/>
        </w:rPr>
        <w:sym w:font="Webdings" w:char="F063"/>
      </w:r>
      <w:r w:rsidRPr="00402052">
        <w:rPr>
          <w:rFonts w:cstheme="minorHAnsi"/>
          <w:sz w:val="24"/>
          <w:szCs w:val="24"/>
        </w:rPr>
        <w:t xml:space="preserve"> </w:t>
      </w:r>
      <w:r w:rsidR="009B7C79">
        <w:rPr>
          <w:rFonts w:cstheme="minorHAnsi"/>
          <w:b/>
          <w:sz w:val="24"/>
          <w:szCs w:val="24"/>
        </w:rPr>
        <w:t>Height and Weight</w:t>
      </w:r>
      <w:r w:rsidR="00E95BAE" w:rsidRPr="00506FC6">
        <w:rPr>
          <w:rFonts w:cstheme="minorHAnsi"/>
          <w:sz w:val="24"/>
          <w:szCs w:val="24"/>
        </w:rPr>
        <w:t xml:space="preserve">              </w:t>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5EA4867D" w14:textId="199A3098" w:rsidR="00CC4151" w:rsidRPr="00506FC6" w:rsidRDefault="007253BC" w:rsidP="00CC4151">
      <w:pPr>
        <w:rPr>
          <w:rFonts w:cstheme="minorHAnsi"/>
          <w:sz w:val="24"/>
          <w:szCs w:val="24"/>
        </w:rPr>
      </w:pPr>
      <w:r w:rsidRPr="00506FC6">
        <w:rPr>
          <w:rFonts w:cstheme="minorHAnsi"/>
          <w:sz w:val="24"/>
          <w:szCs w:val="24"/>
        </w:rPr>
        <w:t xml:space="preserve">  </w:t>
      </w:r>
    </w:p>
    <w:p w14:paraId="661472A5" w14:textId="42FC4429" w:rsidR="003446EB" w:rsidRPr="00506FC6" w:rsidRDefault="00695ECF" w:rsidP="00CC4151">
      <w:pPr>
        <w:rPr>
          <w:rFonts w:cstheme="minorHAnsi"/>
          <w:sz w:val="24"/>
          <w:szCs w:val="24"/>
        </w:rPr>
      </w:pPr>
      <w:r w:rsidRPr="00402052">
        <w:rPr>
          <w:rFonts w:cstheme="minorHAnsi"/>
          <w:sz w:val="24"/>
          <w:szCs w:val="24"/>
        </w:rPr>
        <w:sym w:font="Webdings" w:char="F063"/>
      </w:r>
      <w:r w:rsidRPr="00402052">
        <w:rPr>
          <w:rFonts w:cstheme="minorHAnsi"/>
          <w:sz w:val="24"/>
          <w:szCs w:val="24"/>
        </w:rPr>
        <w:t xml:space="preserve"> </w:t>
      </w:r>
      <w:r w:rsidR="00571AD0" w:rsidRPr="00506FC6">
        <w:rPr>
          <w:rFonts w:cstheme="minorHAnsi"/>
          <w:b/>
          <w:sz w:val="24"/>
          <w:szCs w:val="24"/>
        </w:rPr>
        <w:t>V</w:t>
      </w:r>
      <w:r w:rsidR="00BD7DAA">
        <w:rPr>
          <w:rFonts w:cstheme="minorHAnsi"/>
          <w:b/>
          <w:sz w:val="24"/>
          <w:szCs w:val="24"/>
        </w:rPr>
        <w:t>ital Signs</w:t>
      </w:r>
      <w:r w:rsidR="00571AD0" w:rsidRPr="00506FC6">
        <w:rPr>
          <w:rFonts w:cstheme="minorHAnsi"/>
          <w:b/>
          <w:sz w:val="24"/>
          <w:szCs w:val="24"/>
        </w:rPr>
        <w:t xml:space="preserve"> upon arrival to CHPS</w:t>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1171BDC7" w14:textId="65F799B8" w:rsidR="00421323" w:rsidRPr="00506FC6" w:rsidRDefault="00571AD0" w:rsidP="009B7C79">
      <w:pPr>
        <w:rPr>
          <w:rFonts w:cstheme="minorHAnsi"/>
          <w:sz w:val="24"/>
          <w:szCs w:val="24"/>
        </w:rPr>
      </w:pPr>
      <w:r w:rsidRPr="00506FC6">
        <w:rPr>
          <w:rStyle w:val="SubtleEmphasis"/>
          <w:rFonts w:cstheme="minorHAnsi"/>
          <w:color w:val="auto"/>
        </w:rPr>
        <w:t>*</w:t>
      </w:r>
      <w:r w:rsidRPr="00506FC6">
        <w:rPr>
          <w:rFonts w:cstheme="minorHAnsi"/>
          <w:i/>
        </w:rPr>
        <w:t>Performed in supine or semi-recumbent position</w:t>
      </w:r>
      <w:r w:rsidRPr="00506FC6">
        <w:rPr>
          <w:rFonts w:cstheme="minorHAnsi"/>
        </w:rPr>
        <w:t xml:space="preserve"> </w:t>
      </w:r>
      <w:r w:rsidRPr="00506FC6">
        <w:rPr>
          <w:rStyle w:val="SubtleEmphasis"/>
          <w:rFonts w:cstheme="minorHAnsi"/>
          <w:color w:val="auto"/>
        </w:rPr>
        <w:t>after a 5-min resting period.</w:t>
      </w:r>
    </w:p>
    <w:p w14:paraId="74B438E7" w14:textId="77777777" w:rsidR="000256BF" w:rsidRPr="00506FC6" w:rsidRDefault="000256BF" w:rsidP="00BA3661">
      <w:pPr>
        <w:rPr>
          <w:rFonts w:cstheme="minorHAnsi"/>
          <w:sz w:val="24"/>
          <w:szCs w:val="24"/>
        </w:rPr>
      </w:pPr>
    </w:p>
    <w:p w14:paraId="334009DA" w14:textId="391A05CD" w:rsidR="00BA3661" w:rsidRPr="00506FC6" w:rsidRDefault="000256BF" w:rsidP="00692B6E">
      <w:pPr>
        <w:rPr>
          <w:rFonts w:cstheme="minorHAnsi"/>
          <w:b/>
          <w:sz w:val="24"/>
          <w:szCs w:val="24"/>
        </w:rPr>
      </w:pPr>
      <w:r w:rsidRPr="00506FC6">
        <w:rPr>
          <w:rFonts w:cstheme="minorHAnsi"/>
          <w:sz w:val="24"/>
          <w:szCs w:val="24"/>
        </w:rPr>
        <w:sym w:font="Webdings" w:char="F063"/>
      </w:r>
      <w:r w:rsidRPr="00506FC6">
        <w:rPr>
          <w:rFonts w:cstheme="minorHAnsi"/>
          <w:sz w:val="24"/>
          <w:szCs w:val="24"/>
        </w:rPr>
        <w:t xml:space="preserve"> </w:t>
      </w:r>
      <w:r w:rsidRPr="00506FC6">
        <w:rPr>
          <w:rFonts w:cstheme="minorHAnsi"/>
          <w:b/>
          <w:sz w:val="24"/>
          <w:szCs w:val="24"/>
        </w:rPr>
        <w:t>Insert IV(s)</w:t>
      </w:r>
      <w:r w:rsidR="001A2E7C">
        <w:rPr>
          <w:rFonts w:cstheme="minorHAnsi"/>
          <w:b/>
          <w:sz w:val="24"/>
          <w:szCs w:val="24"/>
        </w:rPr>
        <w:tab/>
      </w:r>
      <w:r w:rsidR="001A2E7C">
        <w:rPr>
          <w:rFonts w:cstheme="minorHAnsi"/>
          <w:b/>
          <w:sz w:val="24"/>
          <w:szCs w:val="24"/>
        </w:rPr>
        <w:tab/>
      </w:r>
      <w:r w:rsidR="001A2E7C">
        <w:rPr>
          <w:rFonts w:cstheme="minorHAnsi"/>
          <w:b/>
          <w:sz w:val="24"/>
          <w:szCs w:val="24"/>
        </w:rPr>
        <w:tab/>
      </w:r>
      <w:r w:rsidR="001A2E7C">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6BACFFF8" w14:textId="77777777" w:rsidR="00096FDC" w:rsidRPr="00506FC6" w:rsidRDefault="00096FDC" w:rsidP="00CC4151">
      <w:pPr>
        <w:rPr>
          <w:rStyle w:val="Strong"/>
          <w:rFonts w:cstheme="minorHAnsi"/>
          <w:strike/>
          <w:sz w:val="24"/>
          <w:szCs w:val="24"/>
        </w:rPr>
      </w:pPr>
    </w:p>
    <w:p w14:paraId="1195A875" w14:textId="7B22FC76" w:rsidR="00CC4151" w:rsidRPr="00506FC6" w:rsidRDefault="00560B1C" w:rsidP="00CC4151">
      <w:pPr>
        <w:rPr>
          <w:rFonts w:cstheme="minorHAnsi"/>
          <w:i/>
          <w:sz w:val="24"/>
          <w:szCs w:val="24"/>
        </w:rPr>
      </w:pPr>
      <w:r w:rsidRPr="008543FE">
        <w:rPr>
          <w:rFonts w:cstheme="minorHAnsi"/>
          <w:sz w:val="24"/>
          <w:szCs w:val="24"/>
        </w:rPr>
        <w:sym w:font="Webdings" w:char="F063"/>
      </w:r>
      <w:r w:rsidRPr="008543FE">
        <w:rPr>
          <w:rFonts w:cstheme="minorHAnsi"/>
          <w:sz w:val="24"/>
          <w:szCs w:val="24"/>
        </w:rPr>
        <w:t xml:space="preserve"> </w:t>
      </w:r>
      <w:r w:rsidR="00CC4151" w:rsidRPr="00506FC6">
        <w:rPr>
          <w:rStyle w:val="Strong"/>
          <w:rFonts w:cstheme="minorHAnsi"/>
          <w:sz w:val="24"/>
          <w:szCs w:val="24"/>
        </w:rPr>
        <w:t xml:space="preserve"> </w:t>
      </w:r>
      <w:r w:rsidR="007543AA" w:rsidRPr="00506FC6">
        <w:rPr>
          <w:rStyle w:val="Strong"/>
          <w:rFonts w:cstheme="minorHAnsi"/>
          <w:sz w:val="24"/>
          <w:szCs w:val="24"/>
        </w:rPr>
        <w:t xml:space="preserve">Pre-Dose </w:t>
      </w:r>
      <w:r w:rsidR="00CC4151" w:rsidRPr="00506FC6">
        <w:rPr>
          <w:rStyle w:val="Strong"/>
          <w:rFonts w:cstheme="minorHAnsi"/>
          <w:sz w:val="24"/>
          <w:szCs w:val="24"/>
        </w:rPr>
        <w:t>Clinical Lab Collection:</w:t>
      </w:r>
      <w:r w:rsidR="005641DB" w:rsidRPr="00506FC6">
        <w:rPr>
          <w:rStyle w:val="Strong"/>
          <w:rFonts w:cstheme="minorHAnsi"/>
          <w:sz w:val="24"/>
          <w:szCs w:val="24"/>
        </w:rPr>
        <w:t xml:space="preserve"> (orders in </w:t>
      </w:r>
      <w:proofErr w:type="gramStart"/>
      <w:r w:rsidR="00D12F4A" w:rsidRPr="00506FC6">
        <w:rPr>
          <w:rStyle w:val="Strong"/>
          <w:rFonts w:cstheme="minorHAnsi"/>
          <w:sz w:val="24"/>
          <w:szCs w:val="24"/>
        </w:rPr>
        <w:t xml:space="preserve">EPIC)  </w:t>
      </w:r>
      <w:r w:rsidR="00CC4151" w:rsidRPr="00506FC6">
        <w:rPr>
          <w:rFonts w:cstheme="minorHAnsi"/>
          <w:i/>
          <w:sz w:val="24"/>
          <w:szCs w:val="24"/>
        </w:rPr>
        <w:t xml:space="preserve"> </w:t>
      </w:r>
      <w:proofErr w:type="gramEnd"/>
      <w:r w:rsidR="00DF21A4" w:rsidRPr="00506FC6">
        <w:rPr>
          <w:rFonts w:cstheme="minorHAnsi"/>
          <w:i/>
          <w:sz w:val="24"/>
          <w:szCs w:val="24"/>
        </w:rPr>
        <w:t xml:space="preserve">  </w:t>
      </w:r>
      <w:r w:rsidR="00CC4151" w:rsidRPr="00506FC6">
        <w:rPr>
          <w:rFonts w:cstheme="minorHAnsi"/>
          <w:i/>
          <w:sz w:val="24"/>
          <w:szCs w:val="24"/>
        </w:rPr>
        <w:t xml:space="preserve"> </w:t>
      </w:r>
      <w:r w:rsidR="00CC4151" w:rsidRPr="00506FC6">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2EF7DE8A" w14:textId="77777777" w:rsidR="008543FE" w:rsidRDefault="008543FE" w:rsidP="00E81B6F">
      <w:pPr>
        <w:pStyle w:val="NoSpacing"/>
        <w:numPr>
          <w:ilvl w:val="0"/>
          <w:numId w:val="31"/>
        </w:numPr>
        <w:rPr>
          <w:rFonts w:cstheme="minorHAnsi"/>
          <w:sz w:val="24"/>
          <w:szCs w:val="24"/>
        </w:rPr>
      </w:pPr>
      <w:r>
        <w:rPr>
          <w:rFonts w:cstheme="minorHAnsi"/>
          <w:sz w:val="24"/>
          <w:szCs w:val="24"/>
        </w:rPr>
        <w:t xml:space="preserve">CBC with differential </w:t>
      </w:r>
    </w:p>
    <w:p w14:paraId="261977EC" w14:textId="4F3EA927" w:rsidR="00CC4151" w:rsidRPr="00506FC6" w:rsidRDefault="002C5F63" w:rsidP="00506FC6">
      <w:pPr>
        <w:pStyle w:val="NoSpacing"/>
        <w:numPr>
          <w:ilvl w:val="0"/>
          <w:numId w:val="31"/>
        </w:numPr>
        <w:rPr>
          <w:b/>
        </w:rPr>
      </w:pPr>
      <w:r w:rsidRPr="00506FC6">
        <w:rPr>
          <w:rFonts w:cstheme="minorHAnsi"/>
          <w:sz w:val="24"/>
          <w:szCs w:val="24"/>
        </w:rPr>
        <w:t>CMP</w:t>
      </w:r>
      <w:r w:rsidR="00CC4151" w:rsidRPr="00506FC6">
        <w:rPr>
          <w:rFonts w:cstheme="minorHAnsi"/>
          <w:sz w:val="24"/>
          <w:szCs w:val="24"/>
        </w:rPr>
        <w:t xml:space="preserve">, </w:t>
      </w:r>
      <w:r w:rsidR="008543FE">
        <w:rPr>
          <w:rFonts w:cstheme="minorHAnsi"/>
          <w:sz w:val="24"/>
          <w:szCs w:val="24"/>
        </w:rPr>
        <w:t>magnesium, phosphorus</w:t>
      </w:r>
      <w:r w:rsidR="00CC4151" w:rsidRPr="00506FC6">
        <w:rPr>
          <w:rFonts w:cstheme="minorHAnsi"/>
          <w:sz w:val="24"/>
          <w:szCs w:val="24"/>
        </w:rPr>
        <w:t xml:space="preserve"> </w:t>
      </w:r>
    </w:p>
    <w:p w14:paraId="1AB6E609" w14:textId="77777777" w:rsidR="00F05E05" w:rsidRPr="00506FC6" w:rsidRDefault="00F05E05" w:rsidP="00EC0A77">
      <w:pPr>
        <w:rPr>
          <w:rFonts w:cstheme="minorHAnsi"/>
          <w:b/>
          <w:sz w:val="24"/>
          <w:szCs w:val="24"/>
        </w:rPr>
      </w:pPr>
    </w:p>
    <w:p w14:paraId="356C6FCC" w14:textId="1E0CFCA0" w:rsidR="00466174" w:rsidRDefault="00695ECF" w:rsidP="00714D11">
      <w:pPr>
        <w:rPr>
          <w:rFonts w:cstheme="minorHAnsi"/>
          <w:sz w:val="24"/>
          <w:szCs w:val="24"/>
        </w:rPr>
      </w:pPr>
      <w:r w:rsidRPr="00402052">
        <w:rPr>
          <w:rFonts w:cstheme="minorHAnsi"/>
          <w:sz w:val="24"/>
          <w:szCs w:val="24"/>
        </w:rPr>
        <w:sym w:font="Webdings" w:char="F063"/>
      </w:r>
      <w:r w:rsidRPr="00402052">
        <w:rPr>
          <w:rFonts w:cstheme="minorHAnsi"/>
          <w:sz w:val="24"/>
          <w:szCs w:val="24"/>
        </w:rPr>
        <w:t xml:space="preserve"> </w:t>
      </w:r>
      <w:r w:rsidR="001241B5" w:rsidRPr="00506FC6">
        <w:rPr>
          <w:rFonts w:cstheme="minorHAnsi"/>
          <w:b/>
          <w:sz w:val="24"/>
          <w:szCs w:val="24"/>
        </w:rPr>
        <w:t>Pre-</w:t>
      </w:r>
      <w:r w:rsidR="00F04FEE" w:rsidRPr="00506FC6">
        <w:rPr>
          <w:rFonts w:cstheme="minorHAnsi"/>
          <w:b/>
          <w:sz w:val="24"/>
          <w:szCs w:val="24"/>
        </w:rPr>
        <w:t>Dose 12</w:t>
      </w:r>
      <w:r w:rsidR="001241B5" w:rsidRPr="00506FC6">
        <w:rPr>
          <w:rFonts w:cstheme="minorHAnsi"/>
          <w:b/>
          <w:sz w:val="24"/>
          <w:szCs w:val="24"/>
        </w:rPr>
        <w:t xml:space="preserve"> Lead </w:t>
      </w:r>
      <w:r w:rsidR="00446AF0">
        <w:rPr>
          <w:rFonts w:cstheme="minorHAnsi"/>
          <w:b/>
          <w:sz w:val="24"/>
          <w:szCs w:val="24"/>
        </w:rPr>
        <w:t xml:space="preserve">Triplicate </w:t>
      </w:r>
      <w:r w:rsidR="001241B5" w:rsidRPr="00506FC6">
        <w:rPr>
          <w:rFonts w:cstheme="minorHAnsi"/>
          <w:b/>
          <w:sz w:val="24"/>
          <w:szCs w:val="24"/>
        </w:rPr>
        <w:t>E</w:t>
      </w:r>
      <w:r w:rsidR="008543FE">
        <w:rPr>
          <w:rFonts w:cstheme="minorHAnsi"/>
          <w:b/>
          <w:sz w:val="24"/>
          <w:szCs w:val="24"/>
        </w:rPr>
        <w:t>C</w:t>
      </w:r>
      <w:r w:rsidR="001241B5" w:rsidRPr="00506FC6">
        <w:rPr>
          <w:rFonts w:cstheme="minorHAnsi"/>
          <w:b/>
          <w:sz w:val="24"/>
          <w:szCs w:val="24"/>
        </w:rPr>
        <w:t>G</w:t>
      </w:r>
      <w:r w:rsidR="001241B5" w:rsidRPr="00506FC6">
        <w:rPr>
          <w:rFonts w:cstheme="minorHAnsi"/>
          <w:sz w:val="24"/>
          <w:szCs w:val="24"/>
        </w:rPr>
        <w:t>:</w:t>
      </w:r>
      <w:r w:rsidR="008543FE">
        <w:rPr>
          <w:rFonts w:cstheme="minorHAnsi"/>
          <w:sz w:val="24"/>
          <w:szCs w:val="24"/>
        </w:rPr>
        <w:t xml:space="preserve"> Complete within 30 minutes of BFL23 infusion</w:t>
      </w:r>
    </w:p>
    <w:p w14:paraId="2B3FBB4F" w14:textId="77777777" w:rsidR="008543FE" w:rsidRPr="00506FC6" w:rsidRDefault="008543FE" w:rsidP="00714D11">
      <w:pPr>
        <w:rPr>
          <w:rFonts w:cstheme="minorHAnsi"/>
          <w:sz w:val="24"/>
          <w:szCs w:val="24"/>
        </w:rPr>
      </w:pPr>
    </w:p>
    <w:p w14:paraId="2ECF5A37" w14:textId="77777777" w:rsidR="00446AF0" w:rsidRPr="00342C5C" w:rsidRDefault="00446AF0" w:rsidP="00446AF0">
      <w:pPr>
        <w:ind w:left="1440" w:firstLine="720"/>
        <w:rPr>
          <w:rFonts w:cstheme="minorHAnsi"/>
          <w:sz w:val="24"/>
          <w:szCs w:val="24"/>
        </w:rPr>
      </w:pPr>
      <w:bookmarkStart w:id="6" w:name="_Hlk197500131"/>
      <w:r w:rsidRPr="00342C5C">
        <w:rPr>
          <w:rFonts w:cstheme="minorHAnsi"/>
          <w:sz w:val="24"/>
          <w:szCs w:val="24"/>
        </w:rPr>
        <w:t>ECG 1 Time: ____</w:t>
      </w:r>
      <w:proofErr w:type="gramStart"/>
      <w:r w:rsidRPr="00342C5C">
        <w:rPr>
          <w:rFonts w:cstheme="minorHAnsi"/>
          <w:sz w:val="24"/>
          <w:szCs w:val="24"/>
        </w:rPr>
        <w:t>_: _</w:t>
      </w:r>
      <w:proofErr w:type="gramEnd"/>
      <w:r w:rsidRPr="00342C5C">
        <w:rPr>
          <w:rFonts w:cstheme="minorHAnsi"/>
          <w:sz w:val="24"/>
          <w:szCs w:val="24"/>
        </w:rPr>
        <w:t>____</w:t>
      </w:r>
      <w:r w:rsidRPr="00342C5C">
        <w:rPr>
          <w:rFonts w:cstheme="minorHAnsi"/>
          <w:sz w:val="24"/>
          <w:szCs w:val="24"/>
        </w:rPr>
        <w:tab/>
      </w:r>
      <w:r w:rsidRPr="00342C5C">
        <w:rPr>
          <w:rFonts w:cstheme="minorHAnsi"/>
          <w:sz w:val="24"/>
          <w:szCs w:val="24"/>
        </w:rPr>
        <w:tab/>
      </w:r>
      <w:r w:rsidRPr="00342C5C">
        <w:rPr>
          <w:rFonts w:cstheme="minorHAnsi"/>
          <w:sz w:val="24"/>
          <w:szCs w:val="24"/>
        </w:rPr>
        <w:tab/>
      </w:r>
      <w:r w:rsidRPr="00342C5C">
        <w:rPr>
          <w:rFonts w:cstheme="minorHAnsi"/>
          <w:sz w:val="24"/>
          <w:szCs w:val="24"/>
        </w:rPr>
        <w:tab/>
      </w:r>
      <w:r w:rsidRPr="00342C5C">
        <w:rPr>
          <w:rFonts w:cstheme="minorHAnsi"/>
          <w:sz w:val="24"/>
          <w:szCs w:val="24"/>
        </w:rPr>
        <w:tab/>
      </w:r>
      <w:r w:rsidRPr="00342C5C">
        <w:rPr>
          <w:rFonts w:cstheme="minorHAnsi"/>
          <w:sz w:val="24"/>
          <w:szCs w:val="24"/>
        </w:rPr>
        <w:tab/>
        <w:t xml:space="preserve"> </w:t>
      </w:r>
    </w:p>
    <w:p w14:paraId="63C4BB48" w14:textId="77777777" w:rsidR="00446AF0" w:rsidRPr="00342C5C" w:rsidRDefault="00446AF0" w:rsidP="00446AF0">
      <w:pPr>
        <w:ind w:left="1440" w:firstLine="720"/>
        <w:rPr>
          <w:rFonts w:cstheme="minorHAnsi"/>
          <w:sz w:val="24"/>
          <w:szCs w:val="24"/>
        </w:rPr>
      </w:pPr>
      <w:r w:rsidRPr="00342C5C">
        <w:rPr>
          <w:rFonts w:cstheme="minorHAnsi"/>
          <w:sz w:val="24"/>
          <w:szCs w:val="24"/>
        </w:rPr>
        <w:t xml:space="preserve">ECG 2 </w:t>
      </w:r>
      <w:proofErr w:type="gramStart"/>
      <w:r w:rsidRPr="00342C5C">
        <w:rPr>
          <w:rFonts w:cstheme="minorHAnsi"/>
          <w:sz w:val="24"/>
          <w:szCs w:val="24"/>
        </w:rPr>
        <w:t>Time: _</w:t>
      </w:r>
      <w:proofErr w:type="gramEnd"/>
      <w:r w:rsidRPr="00342C5C">
        <w:rPr>
          <w:rFonts w:cstheme="minorHAnsi"/>
          <w:sz w:val="24"/>
          <w:szCs w:val="24"/>
        </w:rPr>
        <w:t>____: _____</w:t>
      </w:r>
      <w:r w:rsidRPr="00342C5C">
        <w:rPr>
          <w:rFonts w:cstheme="minorHAnsi"/>
          <w:sz w:val="24"/>
          <w:szCs w:val="24"/>
        </w:rPr>
        <w:tab/>
      </w:r>
      <w:r w:rsidRPr="00342C5C">
        <w:rPr>
          <w:rFonts w:cstheme="minorHAnsi"/>
          <w:sz w:val="24"/>
          <w:szCs w:val="24"/>
        </w:rPr>
        <w:tab/>
      </w:r>
      <w:r w:rsidRPr="00342C5C">
        <w:rPr>
          <w:rFonts w:cstheme="minorHAnsi"/>
          <w:sz w:val="24"/>
          <w:szCs w:val="24"/>
        </w:rPr>
        <w:tab/>
      </w:r>
      <w:r w:rsidRPr="00342C5C">
        <w:rPr>
          <w:rFonts w:cstheme="minorHAnsi"/>
          <w:sz w:val="24"/>
          <w:szCs w:val="24"/>
        </w:rPr>
        <w:tab/>
      </w:r>
      <w:r w:rsidRPr="00342C5C">
        <w:rPr>
          <w:rFonts w:cstheme="minorHAnsi"/>
          <w:sz w:val="24"/>
          <w:szCs w:val="24"/>
        </w:rPr>
        <w:tab/>
      </w:r>
      <w:r w:rsidRPr="00342C5C">
        <w:rPr>
          <w:rFonts w:cstheme="minorHAnsi"/>
          <w:sz w:val="24"/>
          <w:szCs w:val="24"/>
        </w:rPr>
        <w:tab/>
        <w:t xml:space="preserve"> </w:t>
      </w:r>
    </w:p>
    <w:p w14:paraId="0D51A80E" w14:textId="62B5606E" w:rsidR="00446AF0" w:rsidRPr="003C10FC" w:rsidRDefault="00446AF0" w:rsidP="00446AF0">
      <w:pPr>
        <w:ind w:left="1440" w:firstLine="720"/>
        <w:rPr>
          <w:rFonts w:cstheme="minorHAnsi"/>
          <w:sz w:val="24"/>
          <w:szCs w:val="24"/>
        </w:rPr>
      </w:pPr>
      <w:r w:rsidRPr="00342C5C">
        <w:rPr>
          <w:rFonts w:cstheme="minorHAnsi"/>
          <w:sz w:val="24"/>
          <w:szCs w:val="24"/>
        </w:rPr>
        <w:t xml:space="preserve">ECG 3 </w:t>
      </w:r>
      <w:proofErr w:type="gramStart"/>
      <w:r w:rsidRPr="00342C5C">
        <w:rPr>
          <w:rFonts w:cstheme="minorHAnsi"/>
          <w:sz w:val="24"/>
          <w:szCs w:val="24"/>
        </w:rPr>
        <w:t>Time: _</w:t>
      </w:r>
      <w:proofErr w:type="gramEnd"/>
      <w:r w:rsidRPr="00342C5C">
        <w:rPr>
          <w:rFonts w:cstheme="minorHAnsi"/>
          <w:sz w:val="24"/>
          <w:szCs w:val="24"/>
        </w:rPr>
        <w:t>___</w:t>
      </w:r>
      <w:proofErr w:type="gramStart"/>
      <w:r w:rsidRPr="00342C5C">
        <w:rPr>
          <w:rFonts w:cstheme="minorHAnsi"/>
          <w:sz w:val="24"/>
          <w:szCs w:val="24"/>
        </w:rPr>
        <w:t>_: _</w:t>
      </w:r>
      <w:proofErr w:type="gramEnd"/>
      <w:r w:rsidRPr="00342C5C">
        <w:rPr>
          <w:rFonts w:cstheme="minorHAnsi"/>
          <w:sz w:val="24"/>
          <w:szCs w:val="24"/>
        </w:rPr>
        <w:t>____</w:t>
      </w:r>
      <w:r w:rsidRPr="00342C5C">
        <w:rPr>
          <w:rFonts w:cstheme="minorHAnsi"/>
          <w:sz w:val="24"/>
          <w:szCs w:val="24"/>
        </w:rPr>
        <w:tab/>
      </w:r>
      <w:r w:rsidRPr="00372B78">
        <w:rPr>
          <w:rFonts w:cstheme="minorHAnsi"/>
          <w:i/>
          <w:sz w:val="24"/>
          <w:szCs w:val="24"/>
        </w:rPr>
        <w:tab/>
      </w:r>
      <w:r w:rsidRPr="00372B78">
        <w:rPr>
          <w:rFonts w:cstheme="minorHAnsi"/>
          <w:i/>
          <w:sz w:val="24"/>
          <w:szCs w:val="24"/>
        </w:rPr>
        <w:tab/>
      </w:r>
      <w:r w:rsidRPr="00372B78">
        <w:rPr>
          <w:rFonts w:cstheme="minorHAnsi"/>
          <w:i/>
          <w:sz w:val="24"/>
          <w:szCs w:val="24"/>
        </w:rPr>
        <w:tab/>
      </w:r>
      <w:r w:rsidRPr="00372B78">
        <w:rPr>
          <w:rFonts w:cstheme="minorHAnsi"/>
          <w:i/>
          <w:sz w:val="24"/>
          <w:szCs w:val="24"/>
        </w:rPr>
        <w:tab/>
      </w:r>
      <w:r w:rsidRPr="00372B78">
        <w:rPr>
          <w:rFonts w:cstheme="minorHAnsi"/>
          <w:i/>
          <w:sz w:val="24"/>
          <w:szCs w:val="24"/>
        </w:rPr>
        <w:tab/>
      </w:r>
      <w:r w:rsidRPr="00C3512A">
        <w:rPr>
          <w:rFonts w:cstheme="minorHAnsi"/>
          <w:b/>
          <w:bCs/>
          <w:i/>
          <w:sz w:val="24"/>
          <w:szCs w:val="24"/>
        </w:rPr>
        <w:t>Initials</w:t>
      </w:r>
      <w:r w:rsidRPr="00C3512A">
        <w:rPr>
          <w:rFonts w:cstheme="minorHAnsi"/>
          <w:i/>
          <w:sz w:val="24"/>
          <w:szCs w:val="24"/>
        </w:rPr>
        <w:t xml:space="preserve"> </w:t>
      </w:r>
      <w:r w:rsidRPr="00C3512A">
        <w:rPr>
          <w:rFonts w:cstheme="minorHAnsi"/>
          <w:sz w:val="24"/>
          <w:szCs w:val="24"/>
        </w:rPr>
        <w:t>___________</w:t>
      </w:r>
    </w:p>
    <w:p w14:paraId="5EAD315C" w14:textId="77777777" w:rsidR="00C3512A" w:rsidRPr="00C3512A" w:rsidRDefault="00C3512A" w:rsidP="00C3512A">
      <w:pPr>
        <w:rPr>
          <w:rFonts w:cstheme="minorHAnsi"/>
          <w:b/>
          <w:bCs/>
          <w:sz w:val="24"/>
          <w:szCs w:val="24"/>
        </w:rPr>
      </w:pPr>
    </w:p>
    <w:bookmarkEnd w:id="6"/>
    <w:p w14:paraId="61EED261" w14:textId="77777777" w:rsidR="00A961F3" w:rsidRPr="00506FC6" w:rsidRDefault="00A961F3" w:rsidP="00A961F3">
      <w:pPr>
        <w:rPr>
          <w:rFonts w:cstheme="minorHAnsi"/>
          <w:sz w:val="24"/>
          <w:szCs w:val="24"/>
        </w:rPr>
      </w:pPr>
    </w:p>
    <w:p w14:paraId="2209C50E" w14:textId="4B8C113E" w:rsidR="00A961F3" w:rsidRPr="00506FC6" w:rsidRDefault="00A961F3" w:rsidP="00A961F3">
      <w:pPr>
        <w:spacing w:after="240"/>
        <w:rPr>
          <w:rFonts w:cstheme="minorHAnsi"/>
          <w:sz w:val="24"/>
          <w:szCs w:val="24"/>
        </w:rPr>
      </w:pPr>
      <w:r w:rsidRPr="00506FC6">
        <w:rPr>
          <w:rFonts w:cstheme="minorHAnsi"/>
          <w:sz w:val="24"/>
          <w:szCs w:val="24"/>
        </w:rPr>
        <w:t>Provider read pre-dose E</w:t>
      </w:r>
      <w:r w:rsidR="008543FE">
        <w:rPr>
          <w:rFonts w:cstheme="minorHAnsi"/>
          <w:sz w:val="24"/>
          <w:szCs w:val="24"/>
        </w:rPr>
        <w:t>C</w:t>
      </w:r>
      <w:r w:rsidRPr="00506FC6">
        <w:rPr>
          <w:rFonts w:cstheme="minorHAnsi"/>
          <w:sz w:val="24"/>
          <w:szCs w:val="24"/>
        </w:rPr>
        <w:t>G</w:t>
      </w:r>
      <w:r w:rsidR="008543FE">
        <w:rPr>
          <w:rFonts w:cstheme="minorHAnsi"/>
          <w:sz w:val="24"/>
          <w:szCs w:val="24"/>
        </w:rPr>
        <w:t>s</w:t>
      </w:r>
      <w:r w:rsidRPr="00506FC6">
        <w:rPr>
          <w:rFonts w:cstheme="minorHAnsi"/>
          <w:sz w:val="24"/>
          <w:szCs w:val="24"/>
        </w:rPr>
        <w:t xml:space="preserve"> and confirmed OK to dose patient</w:t>
      </w:r>
      <w:r w:rsidR="00232EC1" w:rsidRPr="00506FC6">
        <w:rPr>
          <w:rFonts w:cstheme="minorHAnsi"/>
          <w:sz w:val="24"/>
          <w:szCs w:val="24"/>
        </w:rPr>
        <w:t>:</w:t>
      </w:r>
      <w:r w:rsidRPr="00506FC6">
        <w:rPr>
          <w:rFonts w:cstheme="minorHAnsi"/>
          <w:sz w:val="24"/>
          <w:szCs w:val="24"/>
        </w:rPr>
        <w:t xml:space="preserve">    </w:t>
      </w:r>
      <w:r w:rsidR="00385846" w:rsidRPr="00506FC6">
        <w:rPr>
          <w:rFonts w:cstheme="minorHAnsi"/>
          <w:sz w:val="24"/>
          <w:szCs w:val="24"/>
        </w:rPr>
        <w:t xml:space="preserve">⃝ </w:t>
      </w:r>
      <w:r w:rsidR="00165C3E" w:rsidRPr="00506FC6">
        <w:rPr>
          <w:rFonts w:cstheme="minorHAnsi"/>
          <w:sz w:val="24"/>
          <w:szCs w:val="24"/>
        </w:rPr>
        <w:t>Yes</w:t>
      </w:r>
      <w:r w:rsidR="00385846" w:rsidRPr="00506FC6">
        <w:rPr>
          <w:rFonts w:cstheme="minorHAnsi"/>
          <w:sz w:val="24"/>
          <w:szCs w:val="24"/>
        </w:rPr>
        <w:t xml:space="preserve">      </w:t>
      </w:r>
      <w:r w:rsidR="00165C3E" w:rsidRPr="00506FC6">
        <w:rPr>
          <w:rFonts w:cstheme="minorHAnsi"/>
          <w:sz w:val="24"/>
          <w:szCs w:val="24"/>
        </w:rPr>
        <w:t xml:space="preserve">  </w:t>
      </w:r>
      <w:r w:rsidR="00385846" w:rsidRPr="00506FC6">
        <w:rPr>
          <w:rFonts w:cstheme="minorHAnsi"/>
          <w:sz w:val="24"/>
          <w:szCs w:val="24"/>
        </w:rPr>
        <w:t xml:space="preserve">⃝ </w:t>
      </w:r>
      <w:r w:rsidR="00165C3E" w:rsidRPr="00506FC6">
        <w:rPr>
          <w:rFonts w:cstheme="minorHAnsi"/>
          <w:sz w:val="24"/>
          <w:szCs w:val="24"/>
        </w:rPr>
        <w:t>No</w:t>
      </w:r>
      <w:r w:rsidR="00C3512A">
        <w:rPr>
          <w:rFonts w:cstheme="minorHAnsi"/>
          <w:sz w:val="24"/>
          <w:szCs w:val="24"/>
        </w:rPr>
        <w:tab/>
      </w:r>
    </w:p>
    <w:p w14:paraId="12259298" w14:textId="577E5AF4" w:rsidR="00A961F3" w:rsidRPr="00506FC6" w:rsidRDefault="00A961F3" w:rsidP="00A961F3">
      <w:pPr>
        <w:rPr>
          <w:rFonts w:cstheme="minorHAnsi"/>
          <w:sz w:val="24"/>
          <w:szCs w:val="24"/>
        </w:rPr>
      </w:pPr>
      <w:r w:rsidRPr="00506FC6">
        <w:rPr>
          <w:rFonts w:cstheme="minorHAnsi"/>
          <w:sz w:val="24"/>
          <w:szCs w:val="24"/>
        </w:rPr>
        <w:t>Provider name: _________________________ Time approved: __________</w:t>
      </w:r>
      <w:r w:rsidR="002C751D">
        <w:rPr>
          <w:rFonts w:cstheme="minorHAnsi"/>
          <w:sz w:val="24"/>
          <w:szCs w:val="24"/>
        </w:rPr>
        <w:tab/>
      </w:r>
      <w:r w:rsidR="002C751D">
        <w:rPr>
          <w:rFonts w:cstheme="minorHAnsi"/>
          <w:sz w:val="24"/>
          <w:szCs w:val="24"/>
        </w:rPr>
        <w:tab/>
      </w:r>
      <w:r w:rsidR="002C751D" w:rsidRPr="00C3512A">
        <w:rPr>
          <w:rFonts w:cstheme="minorHAnsi"/>
          <w:b/>
          <w:bCs/>
          <w:i/>
          <w:sz w:val="24"/>
          <w:szCs w:val="24"/>
        </w:rPr>
        <w:t>Initials</w:t>
      </w:r>
      <w:r w:rsidR="002C751D" w:rsidRPr="00C3512A">
        <w:rPr>
          <w:rFonts w:cstheme="minorHAnsi"/>
          <w:i/>
          <w:sz w:val="24"/>
          <w:szCs w:val="24"/>
        </w:rPr>
        <w:t xml:space="preserve"> </w:t>
      </w:r>
      <w:r w:rsidR="002C751D" w:rsidRPr="00C3512A">
        <w:rPr>
          <w:rFonts w:cstheme="minorHAnsi"/>
          <w:sz w:val="24"/>
          <w:szCs w:val="24"/>
        </w:rPr>
        <w:t>___________</w:t>
      </w:r>
    </w:p>
    <w:p w14:paraId="4DD1A0E2" w14:textId="65AD2E50" w:rsidR="00A961F3" w:rsidRPr="00506FC6" w:rsidRDefault="00A961F3" w:rsidP="001241B5">
      <w:pPr>
        <w:jc w:val="center"/>
        <w:rPr>
          <w:rFonts w:cstheme="minorHAnsi"/>
          <w:sz w:val="24"/>
          <w:szCs w:val="24"/>
        </w:rPr>
      </w:pPr>
    </w:p>
    <w:p w14:paraId="3FD6AA93" w14:textId="7506A2BE" w:rsidR="00A46F15" w:rsidRPr="00506FC6" w:rsidRDefault="00A46F15" w:rsidP="00506FC6">
      <w:pPr>
        <w:rPr>
          <w:rFonts w:cstheme="minorHAnsi"/>
          <w:sz w:val="24"/>
          <w:szCs w:val="24"/>
        </w:rPr>
      </w:pPr>
    </w:p>
    <w:p w14:paraId="50E5CB57" w14:textId="25741DE8" w:rsidR="009B7C79" w:rsidRPr="00402052" w:rsidRDefault="00F15397" w:rsidP="009B7C79">
      <w:pPr>
        <w:rPr>
          <w:rFonts w:cstheme="minorHAnsi"/>
          <w:sz w:val="24"/>
          <w:szCs w:val="24"/>
        </w:rPr>
      </w:pPr>
      <w:r w:rsidRPr="00402052">
        <w:rPr>
          <w:rFonts w:cstheme="minorHAnsi"/>
          <w:sz w:val="24"/>
          <w:szCs w:val="24"/>
        </w:rPr>
        <w:sym w:font="Webdings" w:char="F063"/>
      </w:r>
      <w:r w:rsidRPr="00402052">
        <w:rPr>
          <w:rFonts w:cstheme="minorHAnsi"/>
          <w:sz w:val="24"/>
          <w:szCs w:val="24"/>
        </w:rPr>
        <w:t xml:space="preserve"> </w:t>
      </w:r>
      <w:r w:rsidR="00152B3D" w:rsidRPr="00506FC6">
        <w:rPr>
          <w:rFonts w:cstheme="minorHAnsi"/>
          <w:b/>
          <w:sz w:val="24"/>
          <w:szCs w:val="24"/>
        </w:rPr>
        <w:t>Pre-</w:t>
      </w:r>
      <w:r w:rsidR="00407C3C" w:rsidRPr="00506FC6">
        <w:rPr>
          <w:rFonts w:cstheme="minorHAnsi"/>
          <w:b/>
          <w:sz w:val="24"/>
          <w:szCs w:val="24"/>
        </w:rPr>
        <w:t xml:space="preserve">Dose </w:t>
      </w:r>
      <w:r w:rsidR="00152B3D" w:rsidRPr="00506FC6">
        <w:rPr>
          <w:rFonts w:cstheme="minorHAnsi"/>
          <w:b/>
          <w:sz w:val="24"/>
          <w:szCs w:val="24"/>
        </w:rPr>
        <w:t xml:space="preserve">Vital Signs </w:t>
      </w:r>
      <w:r w:rsidR="00446AF0" w:rsidRPr="00342C5C">
        <w:rPr>
          <w:rFonts w:cstheme="minorHAnsi"/>
          <w:bCs/>
          <w:sz w:val="24"/>
          <w:szCs w:val="24"/>
        </w:rPr>
        <w:t>(</w:t>
      </w:r>
      <w:r w:rsidR="008543FE">
        <w:rPr>
          <w:rFonts w:cstheme="minorHAnsi"/>
          <w:sz w:val="24"/>
          <w:szCs w:val="24"/>
        </w:rPr>
        <w:t>within 30 minutes of BFL23 infusion</w:t>
      </w:r>
      <w:proofErr w:type="gramStart"/>
      <w:r w:rsidR="00446AF0">
        <w:rPr>
          <w:rFonts w:cstheme="minorHAnsi"/>
          <w:sz w:val="24"/>
          <w:szCs w:val="24"/>
        </w:rPr>
        <w:t>)</w:t>
      </w:r>
      <w:r w:rsidR="00446AF0">
        <w:rPr>
          <w:rFonts w:cstheme="minorHAnsi"/>
          <w:sz w:val="24"/>
          <w:szCs w:val="24"/>
        </w:rPr>
        <w:tab/>
      </w:r>
      <w:r w:rsidR="008543FE" w:rsidRPr="008543FE" w:rsidDel="008543FE">
        <w:rPr>
          <w:rFonts w:cstheme="minorHAnsi"/>
          <w:b/>
          <w:color w:val="FF0000"/>
          <w:sz w:val="24"/>
          <w:szCs w:val="24"/>
        </w:rPr>
        <w:t xml:space="preserve"> </w:t>
      </w:r>
      <w:r w:rsidR="00C3512A">
        <w:rPr>
          <w:rFonts w:cstheme="minorHAnsi"/>
          <w:b/>
          <w:color w:val="FF0000"/>
          <w:sz w:val="24"/>
          <w:szCs w:val="24"/>
        </w:rPr>
        <w:tab/>
      </w:r>
      <w:r w:rsidR="00C3512A">
        <w:rPr>
          <w:rFonts w:cstheme="minorHAnsi"/>
          <w:b/>
          <w:color w:val="FF0000"/>
          <w:sz w:val="24"/>
          <w:szCs w:val="24"/>
        </w:rPr>
        <w:tab/>
      </w:r>
      <w:r w:rsidR="00C3512A">
        <w:rPr>
          <w:rFonts w:cstheme="minorHAnsi"/>
          <w:b/>
          <w:color w:val="FF0000"/>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w:t>
      </w:r>
      <w:proofErr w:type="gramEnd"/>
      <w:r w:rsidR="00C3512A" w:rsidRPr="00C3512A">
        <w:rPr>
          <w:rFonts w:cstheme="minorHAnsi"/>
          <w:sz w:val="24"/>
          <w:szCs w:val="24"/>
        </w:rPr>
        <w:t>__________</w:t>
      </w:r>
    </w:p>
    <w:p w14:paraId="269C2B38" w14:textId="1AB6A392" w:rsidR="00D053C0" w:rsidRPr="00506FC6" w:rsidRDefault="009B7C79" w:rsidP="009B7C79">
      <w:pPr>
        <w:rPr>
          <w:rStyle w:val="SubtleEmphasis"/>
          <w:rFonts w:cstheme="minorHAnsi"/>
          <w:color w:val="auto"/>
        </w:rPr>
      </w:pPr>
      <w:r w:rsidRPr="00506FC6">
        <w:rPr>
          <w:rStyle w:val="SubtleEmphasis"/>
          <w:rFonts w:cstheme="minorHAnsi"/>
          <w:color w:val="auto"/>
        </w:rPr>
        <w:t>*</w:t>
      </w:r>
      <w:r w:rsidRPr="00506FC6">
        <w:rPr>
          <w:rFonts w:cstheme="minorHAnsi"/>
          <w:i/>
        </w:rPr>
        <w:t>Performed in supine or semi-recumbent position</w:t>
      </w:r>
      <w:r w:rsidRPr="00506FC6">
        <w:rPr>
          <w:rFonts w:cstheme="minorHAnsi"/>
        </w:rPr>
        <w:t xml:space="preserve"> </w:t>
      </w:r>
      <w:r w:rsidRPr="00506FC6">
        <w:rPr>
          <w:rStyle w:val="SubtleEmphasis"/>
          <w:rFonts w:cstheme="minorHAnsi"/>
          <w:color w:val="auto"/>
        </w:rPr>
        <w:t>after a 5-min resting period.</w:t>
      </w:r>
    </w:p>
    <w:p w14:paraId="17969C0D" w14:textId="77777777" w:rsidR="008543FE" w:rsidRDefault="008543FE" w:rsidP="009B7C79">
      <w:pPr>
        <w:rPr>
          <w:rStyle w:val="SubtleEmphasis"/>
          <w:rFonts w:cstheme="minorHAnsi"/>
          <w:color w:val="auto"/>
          <w:sz w:val="24"/>
          <w:szCs w:val="24"/>
        </w:rPr>
      </w:pPr>
    </w:p>
    <w:p w14:paraId="4434ABAC" w14:textId="77777777" w:rsidR="000332A1" w:rsidRDefault="000332A1" w:rsidP="008543FE">
      <w:pPr>
        <w:rPr>
          <w:rFonts w:cstheme="minorHAnsi"/>
          <w:sz w:val="24"/>
          <w:szCs w:val="24"/>
        </w:rPr>
      </w:pPr>
    </w:p>
    <w:p w14:paraId="36279F98" w14:textId="77777777" w:rsidR="000332A1" w:rsidRDefault="000332A1" w:rsidP="008543FE">
      <w:pPr>
        <w:rPr>
          <w:rFonts w:cstheme="minorHAnsi"/>
          <w:sz w:val="24"/>
          <w:szCs w:val="24"/>
        </w:rPr>
      </w:pPr>
    </w:p>
    <w:p w14:paraId="28AFF640" w14:textId="77777777" w:rsidR="000332A1" w:rsidRDefault="000332A1" w:rsidP="008543FE">
      <w:pPr>
        <w:rPr>
          <w:rFonts w:cstheme="minorHAnsi"/>
          <w:sz w:val="24"/>
          <w:szCs w:val="24"/>
        </w:rPr>
      </w:pPr>
    </w:p>
    <w:p w14:paraId="68F9BDD1" w14:textId="29226CAD" w:rsidR="008543FE" w:rsidRPr="008E06C0" w:rsidRDefault="008543FE" w:rsidP="008543FE">
      <w:pPr>
        <w:rPr>
          <w:rFonts w:cstheme="minorHAnsi"/>
          <w:b/>
          <w:sz w:val="24"/>
          <w:szCs w:val="24"/>
        </w:rPr>
      </w:pPr>
      <w:r w:rsidRPr="00402052">
        <w:rPr>
          <w:rFonts w:cstheme="minorHAnsi"/>
          <w:sz w:val="24"/>
          <w:szCs w:val="24"/>
        </w:rPr>
        <w:lastRenderedPageBreak/>
        <w:sym w:font="Webdings" w:char="F063"/>
      </w:r>
      <w:r w:rsidRPr="00402052">
        <w:rPr>
          <w:rFonts w:cstheme="minorHAnsi"/>
          <w:sz w:val="24"/>
          <w:szCs w:val="24"/>
        </w:rPr>
        <w:t xml:space="preserve"> </w:t>
      </w:r>
      <w:r w:rsidRPr="008E06C0">
        <w:rPr>
          <w:rFonts w:cstheme="minorHAnsi"/>
          <w:b/>
          <w:sz w:val="24"/>
          <w:szCs w:val="24"/>
        </w:rPr>
        <w:t>Pre-Dose Research Labs</w:t>
      </w:r>
      <w:r w:rsidR="00446AF0">
        <w:rPr>
          <w:rFonts w:cstheme="minorHAnsi"/>
          <w:b/>
          <w:sz w:val="24"/>
          <w:szCs w:val="24"/>
        </w:rPr>
        <w:t xml:space="preserve"> </w:t>
      </w:r>
      <w:r w:rsidR="00446AF0">
        <w:rPr>
          <w:rFonts w:cstheme="minorHAnsi"/>
          <w:bCs/>
          <w:sz w:val="24"/>
          <w:szCs w:val="24"/>
        </w:rPr>
        <w:t>(d</w:t>
      </w:r>
      <w:r w:rsidRPr="008E06C0">
        <w:rPr>
          <w:rFonts w:cstheme="minorHAnsi"/>
          <w:bCs/>
          <w:sz w:val="24"/>
          <w:szCs w:val="24"/>
        </w:rPr>
        <w:t>raw within 30 minutes of BFL23 infusion</w:t>
      </w:r>
      <w:r w:rsidR="00446AF0">
        <w:rPr>
          <w:rFonts w:cstheme="minorHAnsi"/>
          <w:bCs/>
          <w:sz w:val="24"/>
          <w:szCs w:val="24"/>
        </w:rPr>
        <w:t>)</w:t>
      </w:r>
    </w:p>
    <w:p w14:paraId="4FF3E2DA" w14:textId="77777777" w:rsidR="008543FE" w:rsidRPr="008E06C0" w:rsidRDefault="008543FE" w:rsidP="008543FE">
      <w:pPr>
        <w:rPr>
          <w:rFonts w:cstheme="minorHAnsi"/>
          <w:i/>
          <w:sz w:val="24"/>
          <w:szCs w:val="24"/>
        </w:rPr>
      </w:pPr>
    </w:p>
    <w:tbl>
      <w:tblPr>
        <w:tblW w:w="6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793"/>
      </w:tblGrid>
      <w:tr w:rsidR="008543FE" w:rsidRPr="00FC36F9" w14:paraId="5DC0698C" w14:textId="77777777" w:rsidTr="008E06C0">
        <w:trPr>
          <w:trHeight w:val="255"/>
          <w:jc w:val="center"/>
        </w:trPr>
        <w:tc>
          <w:tcPr>
            <w:tcW w:w="2835" w:type="dxa"/>
            <w:vAlign w:val="center"/>
          </w:tcPr>
          <w:p w14:paraId="5A529C8F" w14:textId="77777777" w:rsidR="008543FE" w:rsidRPr="008E06C0" w:rsidRDefault="008543FE" w:rsidP="008E06C0">
            <w:pPr>
              <w:jc w:val="center"/>
              <w:rPr>
                <w:rFonts w:cstheme="minorHAnsi"/>
                <w:b/>
                <w:sz w:val="24"/>
                <w:szCs w:val="24"/>
              </w:rPr>
            </w:pPr>
            <w:bookmarkStart w:id="7" w:name="_Hlk213679643"/>
            <w:r w:rsidRPr="008E06C0">
              <w:rPr>
                <w:rFonts w:cstheme="minorHAnsi"/>
                <w:b/>
                <w:sz w:val="24"/>
                <w:szCs w:val="24"/>
              </w:rPr>
              <w:t>Type</w:t>
            </w:r>
          </w:p>
        </w:tc>
        <w:tc>
          <w:tcPr>
            <w:tcW w:w="3793" w:type="dxa"/>
            <w:vAlign w:val="center"/>
          </w:tcPr>
          <w:p w14:paraId="2E4D1236" w14:textId="77777777" w:rsidR="008543FE" w:rsidRPr="008E06C0" w:rsidRDefault="008543FE" w:rsidP="008E06C0">
            <w:pPr>
              <w:jc w:val="center"/>
              <w:rPr>
                <w:rFonts w:cstheme="minorHAnsi"/>
                <w:b/>
                <w:sz w:val="24"/>
                <w:szCs w:val="24"/>
              </w:rPr>
            </w:pPr>
            <w:r w:rsidRPr="008E06C0">
              <w:rPr>
                <w:rFonts w:cstheme="minorHAnsi"/>
                <w:b/>
                <w:sz w:val="24"/>
                <w:szCs w:val="24"/>
              </w:rPr>
              <w:t>Tubes to Draw</w:t>
            </w:r>
          </w:p>
        </w:tc>
      </w:tr>
      <w:tr w:rsidR="008543FE" w:rsidRPr="00FC36F9" w14:paraId="0D1C1B1B" w14:textId="77777777" w:rsidTr="008E06C0">
        <w:trPr>
          <w:trHeight w:val="593"/>
          <w:jc w:val="center"/>
        </w:trPr>
        <w:tc>
          <w:tcPr>
            <w:tcW w:w="2835" w:type="dxa"/>
            <w:vAlign w:val="center"/>
          </w:tcPr>
          <w:p w14:paraId="399E0816" w14:textId="77777777" w:rsidR="008543FE" w:rsidRPr="008E06C0" w:rsidRDefault="008543FE" w:rsidP="008E06C0">
            <w:pPr>
              <w:jc w:val="center"/>
              <w:rPr>
                <w:rFonts w:cstheme="minorHAnsi"/>
                <w:sz w:val="24"/>
                <w:szCs w:val="24"/>
              </w:rPr>
            </w:pPr>
            <w:r w:rsidRPr="008E06C0">
              <w:rPr>
                <w:rFonts w:cstheme="minorHAnsi"/>
                <w:sz w:val="24"/>
                <w:szCs w:val="24"/>
              </w:rPr>
              <w:t>Plasma for Pre-Dose PK</w:t>
            </w:r>
          </w:p>
        </w:tc>
        <w:tc>
          <w:tcPr>
            <w:tcW w:w="3793" w:type="dxa"/>
            <w:vAlign w:val="center"/>
          </w:tcPr>
          <w:p w14:paraId="7EA900DD" w14:textId="77777777" w:rsidR="008543FE" w:rsidRDefault="008543FE" w:rsidP="008E06C0">
            <w:pPr>
              <w:jc w:val="center"/>
              <w:rPr>
                <w:rFonts w:cstheme="minorHAnsi"/>
                <w:color w:val="FFFFFF" w:themeColor="background1"/>
                <w:sz w:val="24"/>
                <w:szCs w:val="24"/>
              </w:rPr>
            </w:pPr>
            <w:r w:rsidRPr="008E06C0">
              <w:rPr>
                <w:rFonts w:cstheme="minorHAnsi"/>
                <w:sz w:val="24"/>
                <w:szCs w:val="24"/>
              </w:rPr>
              <w:t>2 mL K</w:t>
            </w:r>
            <w:r w:rsidRPr="008E06C0">
              <w:rPr>
                <w:rFonts w:cstheme="minorHAnsi"/>
                <w:sz w:val="24"/>
                <w:szCs w:val="24"/>
                <w:vertAlign w:val="subscript"/>
              </w:rPr>
              <w:t>3</w:t>
            </w:r>
            <w:r w:rsidRPr="008E06C0">
              <w:rPr>
                <w:rFonts w:cstheme="minorHAnsi"/>
                <w:sz w:val="24"/>
                <w:szCs w:val="24"/>
              </w:rPr>
              <w:t xml:space="preserve">EDTA Tube: </w:t>
            </w:r>
            <w:r w:rsidRPr="008E06C0">
              <w:rPr>
                <w:rFonts w:cstheme="minorHAnsi"/>
                <w:color w:val="FFFFFF" w:themeColor="background1"/>
                <w:sz w:val="24"/>
                <w:szCs w:val="24"/>
                <w:highlight w:val="darkMagenta"/>
              </w:rPr>
              <w:t>Lavender</w:t>
            </w:r>
          </w:p>
          <w:p w14:paraId="34932C6D" w14:textId="77777777" w:rsidR="008543FE" w:rsidRPr="008E06C0" w:rsidRDefault="008543FE" w:rsidP="008E06C0">
            <w:pPr>
              <w:jc w:val="center"/>
              <w:rPr>
                <w:rFonts w:cstheme="minorHAnsi"/>
                <w:sz w:val="24"/>
                <w:szCs w:val="24"/>
              </w:rPr>
            </w:pPr>
            <w:r>
              <w:rPr>
                <w:rFonts w:cstheme="minorHAnsi"/>
                <w:b/>
                <w:i/>
                <w:sz w:val="24"/>
                <w:szCs w:val="24"/>
              </w:rPr>
              <w:t>Tube must be placed in an ice bath immediately after collection until time of processing.</w:t>
            </w:r>
          </w:p>
        </w:tc>
      </w:tr>
      <w:tr w:rsidR="008543FE" w:rsidRPr="00FC36F9" w14:paraId="57FD4895" w14:textId="77777777" w:rsidTr="008E06C0">
        <w:trPr>
          <w:trHeight w:val="620"/>
          <w:jc w:val="center"/>
        </w:trPr>
        <w:tc>
          <w:tcPr>
            <w:tcW w:w="2835" w:type="dxa"/>
            <w:vAlign w:val="center"/>
          </w:tcPr>
          <w:p w14:paraId="0A48958E" w14:textId="77777777" w:rsidR="008543FE" w:rsidRPr="008E06C0" w:rsidRDefault="008543FE" w:rsidP="008E06C0">
            <w:pPr>
              <w:jc w:val="center"/>
              <w:rPr>
                <w:rFonts w:cstheme="minorHAnsi"/>
                <w:sz w:val="24"/>
                <w:szCs w:val="24"/>
              </w:rPr>
            </w:pPr>
            <w:r w:rsidRPr="008E06C0">
              <w:rPr>
                <w:rFonts w:cstheme="minorHAnsi"/>
                <w:sz w:val="24"/>
                <w:szCs w:val="24"/>
              </w:rPr>
              <w:t>Whole Blood for PBMC</w:t>
            </w:r>
          </w:p>
        </w:tc>
        <w:tc>
          <w:tcPr>
            <w:tcW w:w="3793" w:type="dxa"/>
            <w:vAlign w:val="center"/>
          </w:tcPr>
          <w:p w14:paraId="1D9E2BA6" w14:textId="77777777" w:rsidR="008543FE" w:rsidRPr="008E06C0" w:rsidRDefault="008543FE" w:rsidP="008E06C0">
            <w:pPr>
              <w:jc w:val="center"/>
              <w:rPr>
                <w:rFonts w:cstheme="minorHAnsi"/>
                <w:color w:val="FFFFFF" w:themeColor="background1"/>
                <w:sz w:val="24"/>
                <w:szCs w:val="24"/>
              </w:rPr>
            </w:pPr>
            <w:r w:rsidRPr="008E06C0">
              <w:rPr>
                <w:rFonts w:cstheme="minorHAnsi"/>
                <w:sz w:val="24"/>
                <w:szCs w:val="24"/>
              </w:rPr>
              <w:t xml:space="preserve">6 mL EDTA Tube </w:t>
            </w:r>
            <w:r w:rsidRPr="008E06C0">
              <w:rPr>
                <w:rFonts w:cstheme="minorHAnsi"/>
                <w:color w:val="FFFFFF" w:themeColor="background1"/>
                <w:sz w:val="24"/>
                <w:szCs w:val="24"/>
                <w:highlight w:val="darkMagenta"/>
              </w:rPr>
              <w:t>Lavender</w:t>
            </w:r>
          </w:p>
        </w:tc>
      </w:tr>
      <w:tr w:rsidR="008543FE" w:rsidRPr="00FC36F9" w14:paraId="5C3FC5CE" w14:textId="77777777" w:rsidTr="008E06C0">
        <w:trPr>
          <w:trHeight w:val="1952"/>
          <w:jc w:val="center"/>
        </w:trPr>
        <w:tc>
          <w:tcPr>
            <w:tcW w:w="2835" w:type="dxa"/>
            <w:vAlign w:val="center"/>
          </w:tcPr>
          <w:p w14:paraId="2AD66EB2" w14:textId="77777777" w:rsidR="008543FE" w:rsidRPr="008E06C0" w:rsidRDefault="008543FE" w:rsidP="008E06C0">
            <w:pPr>
              <w:jc w:val="center"/>
              <w:rPr>
                <w:rFonts w:cstheme="minorHAnsi"/>
                <w:sz w:val="24"/>
                <w:szCs w:val="24"/>
              </w:rPr>
            </w:pPr>
            <w:r w:rsidRPr="008E06C0">
              <w:rPr>
                <w:rFonts w:cstheme="minorHAnsi"/>
                <w:sz w:val="24"/>
                <w:szCs w:val="24"/>
              </w:rPr>
              <w:t xml:space="preserve">Whole Blood for Bio Marker Analysis </w:t>
            </w:r>
          </w:p>
        </w:tc>
        <w:tc>
          <w:tcPr>
            <w:tcW w:w="3793" w:type="dxa"/>
            <w:vAlign w:val="center"/>
          </w:tcPr>
          <w:p w14:paraId="7F617216" w14:textId="77777777" w:rsidR="008543FE" w:rsidRPr="008E06C0" w:rsidRDefault="008543FE" w:rsidP="008E06C0">
            <w:pPr>
              <w:jc w:val="center"/>
              <w:rPr>
                <w:rFonts w:cstheme="minorHAnsi"/>
                <w:sz w:val="24"/>
                <w:szCs w:val="24"/>
              </w:rPr>
            </w:pPr>
            <w:r w:rsidRPr="008E06C0">
              <w:rPr>
                <w:rFonts w:cstheme="minorHAnsi"/>
                <w:sz w:val="24"/>
                <w:szCs w:val="24"/>
              </w:rPr>
              <w:t xml:space="preserve">2.5 mL PAX gene: </w:t>
            </w:r>
            <w:r w:rsidRPr="008E06C0">
              <w:rPr>
                <w:rFonts w:cstheme="minorHAnsi"/>
                <w:color w:val="FFFFFF" w:themeColor="background1"/>
                <w:sz w:val="24"/>
                <w:szCs w:val="24"/>
                <w:highlight w:val="red"/>
              </w:rPr>
              <w:t>Red Top</w:t>
            </w:r>
          </w:p>
          <w:p w14:paraId="5862A483" w14:textId="77777777" w:rsidR="008543FE" w:rsidRPr="008E06C0" w:rsidRDefault="008543FE" w:rsidP="008E06C0">
            <w:pPr>
              <w:jc w:val="center"/>
              <w:rPr>
                <w:rFonts w:cstheme="minorHAnsi"/>
                <w:sz w:val="24"/>
                <w:szCs w:val="24"/>
              </w:rPr>
            </w:pPr>
            <w:r w:rsidRPr="008E06C0">
              <w:rPr>
                <w:rFonts w:cstheme="minorHAnsi"/>
                <w:b/>
                <w:sz w:val="24"/>
                <w:szCs w:val="24"/>
                <w:highlight w:val="yellow"/>
              </w:rPr>
              <w:t>MUST</w:t>
            </w:r>
            <w:r w:rsidRPr="008E06C0">
              <w:rPr>
                <w:rFonts w:cstheme="minorHAnsi"/>
                <w:sz w:val="24"/>
                <w:szCs w:val="24"/>
                <w:highlight w:val="yellow"/>
              </w:rPr>
              <w:t xml:space="preserve"> be </w:t>
            </w:r>
            <w:r w:rsidRPr="008E06C0">
              <w:rPr>
                <w:rFonts w:cstheme="minorHAnsi"/>
                <w:b/>
                <w:sz w:val="24"/>
                <w:szCs w:val="24"/>
                <w:highlight w:val="yellow"/>
              </w:rPr>
              <w:t>LAST</w:t>
            </w:r>
            <w:r w:rsidRPr="008E06C0">
              <w:rPr>
                <w:rFonts w:cstheme="minorHAnsi"/>
                <w:sz w:val="24"/>
                <w:szCs w:val="24"/>
                <w:highlight w:val="yellow"/>
              </w:rPr>
              <w:t xml:space="preserve"> tube drawn</w:t>
            </w:r>
            <w:r w:rsidRPr="008E06C0">
              <w:rPr>
                <w:rFonts w:cstheme="minorHAnsi"/>
                <w:sz w:val="24"/>
                <w:szCs w:val="24"/>
              </w:rPr>
              <w:t xml:space="preserve">. </w:t>
            </w:r>
          </w:p>
          <w:p w14:paraId="5B4E0C6E" w14:textId="77777777" w:rsidR="008543FE" w:rsidRPr="008E06C0" w:rsidRDefault="008543FE" w:rsidP="008E06C0">
            <w:pPr>
              <w:jc w:val="center"/>
              <w:rPr>
                <w:rFonts w:cstheme="minorHAnsi"/>
                <w:sz w:val="24"/>
                <w:szCs w:val="24"/>
              </w:rPr>
            </w:pPr>
            <w:r w:rsidRPr="008E06C0">
              <w:rPr>
                <w:rFonts w:cstheme="minorHAnsi"/>
                <w:b/>
                <w:i/>
                <w:sz w:val="24"/>
                <w:szCs w:val="24"/>
              </w:rPr>
              <w:t>Tube must be kept upright at room temp for 2h prior to freezing.</w:t>
            </w:r>
          </w:p>
        </w:tc>
      </w:tr>
    </w:tbl>
    <w:p w14:paraId="1594549E" w14:textId="5186619D" w:rsidR="008543FE" w:rsidRPr="008E06C0" w:rsidRDefault="008543FE" w:rsidP="008543FE">
      <w:pPr>
        <w:rPr>
          <w:rFonts w:cstheme="minorHAnsi"/>
          <w:b/>
          <w:sz w:val="24"/>
          <w:szCs w:val="24"/>
        </w:rPr>
      </w:pPr>
      <w:r w:rsidRPr="008E06C0">
        <w:rPr>
          <w:rFonts w:cstheme="minorHAnsi"/>
          <w:b/>
          <w:bCs/>
          <w:i/>
          <w:sz w:val="24"/>
          <w:szCs w:val="24"/>
        </w:rPr>
        <w:t xml:space="preserve">                                           </w:t>
      </w:r>
      <w:r>
        <w:rPr>
          <w:rFonts w:cstheme="minorHAnsi"/>
          <w:b/>
          <w:bCs/>
          <w:i/>
          <w:sz w:val="24"/>
          <w:szCs w:val="24"/>
        </w:rPr>
        <w:t>Research</w:t>
      </w:r>
      <w:r w:rsidRPr="008E06C0">
        <w:rPr>
          <w:rFonts w:cstheme="minorHAnsi"/>
          <w:b/>
          <w:bCs/>
          <w:i/>
          <w:sz w:val="24"/>
          <w:szCs w:val="24"/>
        </w:rPr>
        <w:t xml:space="preserve"> Blood Draw Time</w:t>
      </w:r>
      <w:r w:rsidRPr="008E06C0">
        <w:rPr>
          <w:rFonts w:cstheme="minorHAnsi"/>
          <w:i/>
          <w:sz w:val="24"/>
          <w:szCs w:val="24"/>
        </w:rPr>
        <w:t xml:space="preserve">: </w:t>
      </w:r>
      <w:r w:rsidRPr="008E06C0">
        <w:rPr>
          <w:rFonts w:cstheme="minorHAnsi"/>
          <w:b/>
          <w:sz w:val="24"/>
          <w:szCs w:val="24"/>
        </w:rPr>
        <w:t xml:space="preserve">_____: _____ </w:t>
      </w:r>
      <w:r w:rsidR="00C3512A">
        <w:rPr>
          <w:rFonts w:cstheme="minorHAnsi"/>
          <w:b/>
          <w:sz w:val="24"/>
          <w:szCs w:val="24"/>
        </w:rPr>
        <w:tab/>
      </w:r>
      <w:r w:rsidR="00C3512A">
        <w:rPr>
          <w:rFonts w:cstheme="minorHAnsi"/>
          <w:b/>
          <w:sz w:val="24"/>
          <w:szCs w:val="24"/>
        </w:rPr>
        <w:tab/>
      </w:r>
      <w:r w:rsidR="00C3512A">
        <w:rPr>
          <w:rFonts w:cstheme="minorHAnsi"/>
          <w:b/>
          <w:sz w:val="24"/>
          <w:szCs w:val="24"/>
        </w:rPr>
        <w:tab/>
      </w:r>
      <w:r w:rsidRPr="008E06C0">
        <w:rPr>
          <w:rFonts w:cstheme="minorHAnsi"/>
          <w:b/>
          <w:bCs/>
          <w:i/>
          <w:sz w:val="24"/>
          <w:szCs w:val="24"/>
        </w:rPr>
        <w:t>Initials</w:t>
      </w:r>
      <w:r>
        <w:rPr>
          <w:rFonts w:cstheme="minorHAnsi"/>
          <w:i/>
          <w:sz w:val="24"/>
          <w:szCs w:val="24"/>
        </w:rPr>
        <w:t xml:space="preserve"> </w:t>
      </w:r>
      <w:r w:rsidRPr="00C3512A">
        <w:rPr>
          <w:rFonts w:cstheme="minorHAnsi"/>
          <w:bCs/>
          <w:sz w:val="24"/>
          <w:szCs w:val="24"/>
        </w:rPr>
        <w:t>___________</w:t>
      </w:r>
    </w:p>
    <w:bookmarkEnd w:id="7"/>
    <w:p w14:paraId="4C96D362" w14:textId="77777777" w:rsidR="008543FE" w:rsidRDefault="008543FE" w:rsidP="009B7C79">
      <w:pPr>
        <w:rPr>
          <w:rStyle w:val="SubtleEmphasis"/>
          <w:rFonts w:cstheme="minorHAnsi"/>
          <w:color w:val="auto"/>
          <w:sz w:val="24"/>
          <w:szCs w:val="24"/>
        </w:rPr>
      </w:pPr>
    </w:p>
    <w:p w14:paraId="7163BCBA" w14:textId="77777777" w:rsidR="009B7C79" w:rsidRPr="00506FC6" w:rsidRDefault="009B7C79" w:rsidP="009B7C79">
      <w:pPr>
        <w:rPr>
          <w:rFonts w:cstheme="minorHAnsi"/>
          <w:sz w:val="24"/>
          <w:szCs w:val="24"/>
          <w:u w:val="single"/>
        </w:rPr>
      </w:pPr>
    </w:p>
    <w:p w14:paraId="7A92BEBE" w14:textId="49E5DF14" w:rsidR="0016787A" w:rsidRPr="00506FC6" w:rsidRDefault="0016787A" w:rsidP="00506FC6">
      <w:pPr>
        <w:pStyle w:val="Heading2"/>
      </w:pPr>
      <w:r w:rsidRPr="00506FC6">
        <w:rPr>
          <w:rStyle w:val="Heading2Char"/>
          <w:rFonts w:cstheme="minorHAnsi"/>
          <w:b/>
          <w:sz w:val="24"/>
          <w:szCs w:val="24"/>
          <w:shd w:val="clear" w:color="auto" w:fill="auto"/>
        </w:rPr>
        <w:t>P</w:t>
      </w:r>
      <w:r w:rsidR="00BD7DAA">
        <w:rPr>
          <w:rStyle w:val="Heading2Char"/>
          <w:rFonts w:cstheme="minorHAnsi"/>
          <w:b/>
          <w:sz w:val="24"/>
          <w:szCs w:val="24"/>
          <w:shd w:val="clear" w:color="auto" w:fill="auto"/>
        </w:rPr>
        <w:t>RE</w:t>
      </w:r>
      <w:r w:rsidRPr="00506FC6">
        <w:rPr>
          <w:rStyle w:val="Heading2Char"/>
          <w:rFonts w:cstheme="minorHAnsi"/>
          <w:b/>
          <w:sz w:val="24"/>
          <w:szCs w:val="24"/>
          <w:shd w:val="clear" w:color="auto" w:fill="auto"/>
        </w:rPr>
        <w:t>-</w:t>
      </w:r>
      <w:r w:rsidR="00B72DB0" w:rsidRPr="00506FC6">
        <w:rPr>
          <w:rStyle w:val="Heading2Char"/>
          <w:rFonts w:cstheme="minorHAnsi"/>
          <w:b/>
          <w:sz w:val="24"/>
          <w:szCs w:val="24"/>
          <w:shd w:val="clear" w:color="auto" w:fill="auto"/>
        </w:rPr>
        <w:t>MED</w:t>
      </w:r>
      <w:r w:rsidR="00BD7DAA">
        <w:rPr>
          <w:rStyle w:val="Heading2Char"/>
          <w:rFonts w:cstheme="minorHAnsi"/>
          <w:b/>
          <w:sz w:val="24"/>
          <w:szCs w:val="24"/>
          <w:shd w:val="clear" w:color="auto" w:fill="auto"/>
        </w:rPr>
        <w:t>ICATIONS</w:t>
      </w:r>
    </w:p>
    <w:p w14:paraId="6AAC6E97" w14:textId="3E650821" w:rsidR="0016787A" w:rsidRPr="00506FC6" w:rsidRDefault="002D10A6" w:rsidP="0016787A">
      <w:pPr>
        <w:rPr>
          <w:rFonts w:cstheme="minorHAnsi"/>
          <w:color w:val="C00000"/>
          <w:sz w:val="24"/>
          <w:szCs w:val="24"/>
        </w:rPr>
      </w:pPr>
      <w:r>
        <w:rPr>
          <w:rFonts w:cstheme="minorHAnsi"/>
          <w:sz w:val="24"/>
          <w:szCs w:val="24"/>
        </w:rPr>
        <w:t xml:space="preserve">Administer prior to </w:t>
      </w:r>
      <w:r w:rsidR="00580C40" w:rsidRPr="00506FC6">
        <w:rPr>
          <w:rFonts w:cstheme="minorHAnsi"/>
          <w:sz w:val="24"/>
          <w:szCs w:val="24"/>
        </w:rPr>
        <w:t xml:space="preserve">BFL23 </w:t>
      </w:r>
      <w:r w:rsidR="00446AF0">
        <w:rPr>
          <w:rFonts w:cstheme="minorHAnsi"/>
          <w:sz w:val="24"/>
          <w:szCs w:val="24"/>
        </w:rPr>
        <w:t>infusion</w:t>
      </w:r>
      <w:r w:rsidR="00580C40" w:rsidRPr="00506FC6">
        <w:rPr>
          <w:rFonts w:cstheme="minorHAnsi"/>
          <w:sz w:val="24"/>
          <w:szCs w:val="24"/>
        </w:rPr>
        <w:t>.</w:t>
      </w:r>
    </w:p>
    <w:p w14:paraId="31F68564" w14:textId="77777777" w:rsidR="00D60130" w:rsidRPr="00506FC6" w:rsidRDefault="00D60130" w:rsidP="0016787A">
      <w:pPr>
        <w:rPr>
          <w:rFonts w:cstheme="minorHAnsi"/>
          <w:color w:val="C00000"/>
          <w:sz w:val="24"/>
          <w:szCs w:val="24"/>
        </w:rPr>
      </w:pPr>
    </w:p>
    <w:tbl>
      <w:tblPr>
        <w:tblStyle w:val="TableGrid"/>
        <w:tblW w:w="0" w:type="auto"/>
        <w:tblLook w:val="04A0" w:firstRow="1" w:lastRow="0" w:firstColumn="1" w:lastColumn="0" w:noHBand="0" w:noVBand="1"/>
      </w:tblPr>
      <w:tblGrid>
        <w:gridCol w:w="2337"/>
        <w:gridCol w:w="2338"/>
      </w:tblGrid>
      <w:tr w:rsidR="002D10A6" w:rsidRPr="002D10A6" w14:paraId="3DDB27D7" w14:textId="77777777" w:rsidTr="002049D1">
        <w:tc>
          <w:tcPr>
            <w:tcW w:w="2337" w:type="dxa"/>
          </w:tcPr>
          <w:p w14:paraId="5E6B4F8E" w14:textId="77777777" w:rsidR="002D10A6" w:rsidRPr="00506FC6" w:rsidRDefault="002D10A6" w:rsidP="002049D1">
            <w:pPr>
              <w:jc w:val="center"/>
              <w:rPr>
                <w:rFonts w:cstheme="minorHAnsi"/>
                <w:color w:val="C00000"/>
                <w:sz w:val="24"/>
                <w:szCs w:val="24"/>
              </w:rPr>
            </w:pPr>
            <w:r w:rsidRPr="00506FC6">
              <w:rPr>
                <w:rFonts w:cstheme="minorHAnsi"/>
                <w:b/>
                <w:sz w:val="24"/>
                <w:szCs w:val="24"/>
              </w:rPr>
              <w:t>Pre-medication</w:t>
            </w:r>
          </w:p>
        </w:tc>
        <w:tc>
          <w:tcPr>
            <w:tcW w:w="2338" w:type="dxa"/>
          </w:tcPr>
          <w:p w14:paraId="566A0F56" w14:textId="77777777" w:rsidR="002D10A6" w:rsidRPr="00506FC6" w:rsidRDefault="002D10A6" w:rsidP="002049D1">
            <w:pPr>
              <w:jc w:val="center"/>
              <w:rPr>
                <w:rFonts w:cstheme="minorHAnsi"/>
                <w:color w:val="C00000"/>
                <w:sz w:val="24"/>
                <w:szCs w:val="24"/>
              </w:rPr>
            </w:pPr>
            <w:r w:rsidRPr="00506FC6">
              <w:rPr>
                <w:rFonts w:cstheme="minorHAnsi"/>
                <w:b/>
                <w:sz w:val="24"/>
                <w:szCs w:val="24"/>
              </w:rPr>
              <w:t>Initials</w:t>
            </w:r>
          </w:p>
        </w:tc>
      </w:tr>
      <w:tr w:rsidR="002D10A6" w:rsidRPr="002D10A6" w14:paraId="7CA27840" w14:textId="77777777" w:rsidTr="002049D1">
        <w:tc>
          <w:tcPr>
            <w:tcW w:w="2337" w:type="dxa"/>
          </w:tcPr>
          <w:p w14:paraId="1B943587" w14:textId="77777777" w:rsidR="002D10A6" w:rsidRPr="00506FC6" w:rsidRDefault="002D10A6" w:rsidP="002049D1">
            <w:pPr>
              <w:rPr>
                <w:rFonts w:cstheme="minorHAnsi"/>
                <w:color w:val="C00000"/>
                <w:sz w:val="24"/>
                <w:szCs w:val="24"/>
              </w:rPr>
            </w:pPr>
            <w:r w:rsidRPr="00506FC6">
              <w:rPr>
                <w:rFonts w:cstheme="minorHAnsi"/>
                <w:sz w:val="24"/>
                <w:szCs w:val="24"/>
              </w:rPr>
              <w:t xml:space="preserve">Acetaminophen </w:t>
            </w:r>
          </w:p>
        </w:tc>
        <w:tc>
          <w:tcPr>
            <w:tcW w:w="2338" w:type="dxa"/>
          </w:tcPr>
          <w:p w14:paraId="7B8A1DB4" w14:textId="77777777" w:rsidR="002D10A6" w:rsidRPr="00506FC6" w:rsidRDefault="002D10A6" w:rsidP="002049D1">
            <w:pPr>
              <w:rPr>
                <w:rFonts w:cstheme="minorHAnsi"/>
                <w:color w:val="C00000"/>
                <w:sz w:val="24"/>
                <w:szCs w:val="24"/>
              </w:rPr>
            </w:pPr>
          </w:p>
        </w:tc>
      </w:tr>
      <w:tr w:rsidR="002D10A6" w:rsidRPr="002D10A6" w14:paraId="016D95D7" w14:textId="77777777" w:rsidTr="002049D1">
        <w:tc>
          <w:tcPr>
            <w:tcW w:w="2337" w:type="dxa"/>
          </w:tcPr>
          <w:p w14:paraId="7FEC24CF" w14:textId="77777777" w:rsidR="002D10A6" w:rsidRPr="00506FC6" w:rsidRDefault="002D10A6" w:rsidP="002049D1">
            <w:pPr>
              <w:rPr>
                <w:rFonts w:cstheme="minorHAnsi"/>
                <w:color w:val="C00000"/>
                <w:sz w:val="24"/>
                <w:szCs w:val="24"/>
              </w:rPr>
            </w:pPr>
            <w:r w:rsidRPr="00506FC6">
              <w:rPr>
                <w:rFonts w:cstheme="minorHAnsi"/>
                <w:sz w:val="24"/>
                <w:szCs w:val="24"/>
              </w:rPr>
              <w:t>Diphenhydramine</w:t>
            </w:r>
          </w:p>
        </w:tc>
        <w:tc>
          <w:tcPr>
            <w:tcW w:w="2338" w:type="dxa"/>
          </w:tcPr>
          <w:p w14:paraId="25CE966D" w14:textId="77777777" w:rsidR="002D10A6" w:rsidRPr="00506FC6" w:rsidRDefault="002D10A6" w:rsidP="002049D1">
            <w:pPr>
              <w:rPr>
                <w:rFonts w:cstheme="minorHAnsi"/>
                <w:color w:val="C00000"/>
                <w:sz w:val="24"/>
                <w:szCs w:val="24"/>
              </w:rPr>
            </w:pPr>
          </w:p>
        </w:tc>
      </w:tr>
    </w:tbl>
    <w:p w14:paraId="30CF261E" w14:textId="77777777" w:rsidR="00B50A91" w:rsidRPr="00506FC6" w:rsidRDefault="00B50A91" w:rsidP="007F45FC">
      <w:pPr>
        <w:rPr>
          <w:rFonts w:cstheme="minorHAnsi"/>
          <w:i/>
          <w:sz w:val="24"/>
          <w:szCs w:val="24"/>
        </w:rPr>
      </w:pPr>
    </w:p>
    <w:p w14:paraId="58F9AF54" w14:textId="66B7448C" w:rsidR="00AA31C2" w:rsidRPr="00506FC6" w:rsidRDefault="000D2C92" w:rsidP="006A6A34">
      <w:pPr>
        <w:pStyle w:val="Heading2"/>
        <w:rPr>
          <w:rFonts w:cstheme="minorHAnsi"/>
          <w:b/>
          <w:color w:val="FF0000"/>
          <w:sz w:val="24"/>
          <w:szCs w:val="24"/>
        </w:rPr>
      </w:pPr>
      <w:r w:rsidRPr="00506FC6">
        <w:rPr>
          <w:rStyle w:val="Heading2Char"/>
          <w:rFonts w:cstheme="minorHAnsi"/>
          <w:b/>
          <w:caps/>
          <w:sz w:val="24"/>
          <w:szCs w:val="24"/>
          <w:shd w:val="clear" w:color="auto" w:fill="auto"/>
        </w:rPr>
        <w:t>Study Drug</w:t>
      </w:r>
      <w:r w:rsidR="005641DB" w:rsidRPr="00506FC6">
        <w:rPr>
          <w:rStyle w:val="Heading2Char"/>
          <w:rFonts w:cstheme="minorHAnsi"/>
          <w:b/>
          <w:caps/>
          <w:sz w:val="24"/>
          <w:szCs w:val="24"/>
          <w:shd w:val="clear" w:color="auto" w:fill="auto"/>
        </w:rPr>
        <w:t xml:space="preserve"> </w:t>
      </w:r>
      <w:r w:rsidRPr="00506FC6">
        <w:rPr>
          <w:rStyle w:val="Heading2Char"/>
          <w:rFonts w:cstheme="minorHAnsi"/>
          <w:b/>
          <w:caps/>
          <w:sz w:val="24"/>
          <w:szCs w:val="24"/>
          <w:shd w:val="clear" w:color="auto" w:fill="auto"/>
        </w:rPr>
        <w:t>Administration</w:t>
      </w:r>
    </w:p>
    <w:p w14:paraId="7DC81E7A" w14:textId="77777777" w:rsidR="000C6A31" w:rsidRPr="00506FC6" w:rsidRDefault="000C6A31" w:rsidP="000A3375">
      <w:pPr>
        <w:rPr>
          <w:rFonts w:cstheme="minorHAnsi"/>
          <w:b/>
          <w:sz w:val="24"/>
          <w:szCs w:val="24"/>
          <w:u w:val="single"/>
        </w:rPr>
      </w:pPr>
    </w:p>
    <w:p w14:paraId="01461CEB" w14:textId="1B1BD5E2" w:rsidR="00943E31" w:rsidRDefault="00EE4F15" w:rsidP="004E5A4D">
      <w:pPr>
        <w:ind w:left="360"/>
        <w:jc w:val="center"/>
        <w:rPr>
          <w:rFonts w:cstheme="minorHAnsi"/>
          <w:b/>
          <w:sz w:val="24"/>
          <w:szCs w:val="24"/>
        </w:rPr>
      </w:pPr>
      <w:r w:rsidRPr="00506FC6">
        <w:rPr>
          <w:rFonts w:cstheme="minorHAnsi"/>
          <w:b/>
          <w:sz w:val="24"/>
          <w:szCs w:val="24"/>
        </w:rPr>
        <w:t>Study Drug A</w:t>
      </w:r>
      <w:r w:rsidR="00205627" w:rsidRPr="00506FC6">
        <w:rPr>
          <w:rFonts w:cstheme="minorHAnsi"/>
          <w:b/>
          <w:sz w:val="24"/>
          <w:szCs w:val="24"/>
        </w:rPr>
        <w:t xml:space="preserve">dministration: </w:t>
      </w:r>
      <w:r w:rsidR="00580C40" w:rsidRPr="00506FC6">
        <w:rPr>
          <w:rFonts w:cstheme="minorHAnsi"/>
          <w:b/>
          <w:sz w:val="24"/>
          <w:szCs w:val="24"/>
        </w:rPr>
        <w:t>BFL23</w:t>
      </w:r>
    </w:p>
    <w:p w14:paraId="0DFD72A3" w14:textId="77777777" w:rsidR="00580C40" w:rsidRPr="00506FC6" w:rsidRDefault="00580C40" w:rsidP="004E5A4D">
      <w:pPr>
        <w:ind w:left="360"/>
        <w:jc w:val="center"/>
        <w:rPr>
          <w:rFonts w:cstheme="minorHAnsi"/>
          <w:b/>
          <w:sz w:val="24"/>
          <w:szCs w:val="24"/>
        </w:rPr>
      </w:pPr>
    </w:p>
    <w:tbl>
      <w:tblPr>
        <w:tblW w:w="9263" w:type="dxa"/>
        <w:tblCellMar>
          <w:left w:w="0" w:type="dxa"/>
          <w:right w:w="0" w:type="dxa"/>
        </w:tblCellMar>
        <w:tblLook w:val="04A0" w:firstRow="1" w:lastRow="0" w:firstColumn="1" w:lastColumn="0" w:noHBand="0" w:noVBand="1"/>
      </w:tblPr>
      <w:tblGrid>
        <w:gridCol w:w="6025"/>
        <w:gridCol w:w="1646"/>
        <w:gridCol w:w="1592"/>
      </w:tblGrid>
      <w:tr w:rsidR="00B351FF" w:rsidRPr="00FC36F9" w14:paraId="0A9FDB7C" w14:textId="77777777" w:rsidTr="00A45712">
        <w:tc>
          <w:tcPr>
            <w:tcW w:w="7671"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4E280B" w14:textId="76CF9482" w:rsidR="00B351FF" w:rsidRPr="00506FC6" w:rsidRDefault="00B351FF" w:rsidP="00A45712">
            <w:pPr>
              <w:pStyle w:val="xxmsonormal"/>
              <w:ind w:left="270"/>
              <w:rPr>
                <w:rFonts w:asciiTheme="minorHAnsi" w:hAnsiTheme="minorHAnsi" w:cstheme="minorHAnsi"/>
                <w:color w:val="C00000"/>
              </w:rPr>
            </w:pP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63256F" w14:textId="4E1D4289" w:rsidR="00B351FF" w:rsidRPr="00506FC6" w:rsidRDefault="00A519DC" w:rsidP="00A45712">
            <w:pPr>
              <w:pStyle w:val="xxmsonormal"/>
              <w:jc w:val="center"/>
              <w:rPr>
                <w:rFonts w:asciiTheme="minorHAnsi" w:hAnsiTheme="minorHAnsi" w:cstheme="minorHAnsi"/>
              </w:rPr>
            </w:pPr>
            <w:r>
              <w:rPr>
                <w:rFonts w:asciiTheme="minorHAnsi" w:hAnsiTheme="minorHAnsi" w:cstheme="minorHAnsi"/>
                <w:iCs/>
              </w:rPr>
              <w:t>Initials</w:t>
            </w:r>
          </w:p>
        </w:tc>
      </w:tr>
      <w:tr w:rsidR="00B351FF" w:rsidRPr="00FC36F9" w14:paraId="334A48E8" w14:textId="77777777" w:rsidTr="00A45712">
        <w:trPr>
          <w:trHeight w:val="248"/>
        </w:trPr>
        <w:tc>
          <w:tcPr>
            <w:tcW w:w="6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C9480" w14:textId="77777777" w:rsidR="00B351FF" w:rsidRDefault="00C3512A" w:rsidP="00A45712">
            <w:pPr>
              <w:pStyle w:val="xxmsonormal"/>
              <w:rPr>
                <w:rFonts w:asciiTheme="minorHAnsi" w:hAnsiTheme="minorHAnsi" w:cstheme="minorHAnsi"/>
              </w:rPr>
            </w:pPr>
            <w:r w:rsidRPr="00C3512A">
              <w:rPr>
                <w:rFonts w:asciiTheme="minorHAnsi" w:hAnsiTheme="minorHAnsi" w:cstheme="minorHAnsi"/>
              </w:rPr>
              <w:t>BFL23</w:t>
            </w:r>
          </w:p>
          <w:p w14:paraId="6D53B130" w14:textId="77777777" w:rsidR="00446AF0" w:rsidRDefault="00446AF0" w:rsidP="00A45712">
            <w:pPr>
              <w:pStyle w:val="xxmsonormal"/>
              <w:rPr>
                <w:rFonts w:asciiTheme="minorHAnsi" w:hAnsiTheme="minorHAnsi" w:cstheme="minorHAnsi"/>
              </w:rPr>
            </w:pPr>
          </w:p>
          <w:p w14:paraId="31B3D474" w14:textId="158B82A3" w:rsidR="00446AF0" w:rsidRPr="00342C5C" w:rsidRDefault="00446AF0" w:rsidP="00342C5C">
            <w:pPr>
              <w:jc w:val="both"/>
              <w:rPr>
                <w:rFonts w:cstheme="minorHAnsi"/>
                <w:bCs/>
                <w:sz w:val="20"/>
                <w:szCs w:val="20"/>
              </w:rPr>
            </w:pPr>
            <w:r w:rsidRPr="00342C5C">
              <w:rPr>
                <w:rFonts w:cstheme="minorHAnsi"/>
                <w:bCs/>
                <w:sz w:val="20"/>
                <w:szCs w:val="20"/>
              </w:rPr>
              <w:t xml:space="preserve">See Epic order for specific titration instructions. </w:t>
            </w:r>
          </w:p>
        </w:tc>
        <w:tc>
          <w:tcPr>
            <w:tcW w:w="164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AEA26A7" w14:textId="1973E94B" w:rsidR="00B351FF" w:rsidRPr="00506FC6" w:rsidRDefault="00B351FF" w:rsidP="00A45712">
            <w:pPr>
              <w:pStyle w:val="xxmsonormal"/>
              <w:jc w:val="center"/>
              <w:rPr>
                <w:rFonts w:asciiTheme="minorHAnsi" w:hAnsiTheme="minorHAnsi" w:cstheme="minorHAnsi"/>
                <w:color w:val="C00000"/>
              </w:rPr>
            </w:pPr>
            <w:r w:rsidRPr="00506FC6">
              <w:rPr>
                <w:rFonts w:asciiTheme="minorHAnsi" w:hAnsiTheme="minorHAnsi" w:cstheme="minorHAnsi"/>
              </w:rPr>
              <w:t>START</w:t>
            </w:r>
            <w:r w:rsidR="00A519DC">
              <w:rPr>
                <w:rFonts w:asciiTheme="minorHAnsi" w:hAnsiTheme="minorHAnsi" w:cstheme="minorHAnsi"/>
              </w:rPr>
              <w:t xml:space="preserve"> of </w:t>
            </w:r>
            <w:r w:rsidRPr="00506FC6">
              <w:rPr>
                <w:rFonts w:asciiTheme="minorHAnsi" w:hAnsiTheme="minorHAnsi" w:cstheme="minorHAnsi"/>
              </w:rPr>
              <w:t>Infusion</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63D9BD91" w14:textId="0EC99606" w:rsidR="00B351FF" w:rsidRPr="00506FC6" w:rsidRDefault="00B351FF" w:rsidP="009F3380">
            <w:pPr>
              <w:jc w:val="center"/>
              <w:rPr>
                <w:rFonts w:cstheme="minorHAnsi"/>
                <w:sz w:val="24"/>
                <w:szCs w:val="24"/>
              </w:rPr>
            </w:pPr>
          </w:p>
        </w:tc>
      </w:tr>
    </w:tbl>
    <w:p w14:paraId="471EE962" w14:textId="77777777" w:rsidR="002C751D" w:rsidRDefault="002C751D" w:rsidP="00B351FF">
      <w:pPr>
        <w:jc w:val="both"/>
        <w:rPr>
          <w:rFonts w:cstheme="minorHAnsi"/>
          <w:b/>
          <w:color w:val="FF0000"/>
          <w:sz w:val="24"/>
          <w:szCs w:val="24"/>
        </w:rPr>
      </w:pPr>
    </w:p>
    <w:p w14:paraId="69A5043B" w14:textId="77777777" w:rsidR="002C751D" w:rsidRPr="00506FC6" w:rsidRDefault="002C751D" w:rsidP="00B351FF">
      <w:pPr>
        <w:jc w:val="both"/>
        <w:rPr>
          <w:rFonts w:cstheme="minorHAnsi"/>
          <w:b/>
          <w:color w:val="FF0000"/>
          <w:sz w:val="24"/>
          <w:szCs w:val="24"/>
        </w:rPr>
      </w:pPr>
    </w:p>
    <w:p w14:paraId="29A9EF37" w14:textId="77777777" w:rsidR="000332A1" w:rsidRDefault="000332A1" w:rsidP="00506FC6">
      <w:pPr>
        <w:rPr>
          <w:rFonts w:cstheme="minorHAnsi"/>
          <w:b/>
          <w:sz w:val="24"/>
          <w:szCs w:val="24"/>
        </w:rPr>
      </w:pPr>
    </w:p>
    <w:p w14:paraId="0ACFB4A3" w14:textId="77777777" w:rsidR="000332A1" w:rsidRDefault="000332A1" w:rsidP="00506FC6">
      <w:pPr>
        <w:rPr>
          <w:rFonts w:cstheme="minorHAnsi"/>
          <w:b/>
          <w:sz w:val="24"/>
          <w:szCs w:val="24"/>
        </w:rPr>
      </w:pPr>
    </w:p>
    <w:p w14:paraId="1C6A7FD2" w14:textId="77777777" w:rsidR="000332A1" w:rsidRDefault="000332A1" w:rsidP="00506FC6">
      <w:pPr>
        <w:rPr>
          <w:rFonts w:cstheme="minorHAnsi"/>
          <w:b/>
          <w:sz w:val="24"/>
          <w:szCs w:val="24"/>
        </w:rPr>
      </w:pPr>
    </w:p>
    <w:p w14:paraId="5DD42CE5" w14:textId="5D518BBB" w:rsidR="00B351FF" w:rsidRPr="00506FC6" w:rsidRDefault="00B351FF" w:rsidP="00506FC6">
      <w:pPr>
        <w:rPr>
          <w:rFonts w:eastAsiaTheme="minorEastAsia" w:cstheme="minorHAnsi"/>
          <w:b/>
          <w:sz w:val="24"/>
          <w:szCs w:val="24"/>
        </w:rPr>
      </w:pPr>
      <w:r w:rsidRPr="00506FC6">
        <w:rPr>
          <w:rFonts w:cstheme="minorHAnsi"/>
          <w:b/>
          <w:sz w:val="24"/>
          <w:szCs w:val="24"/>
        </w:rPr>
        <w:lastRenderedPageBreak/>
        <w:t>Titration Table</w:t>
      </w:r>
      <w:r w:rsidR="00580C40" w:rsidRPr="00506FC6">
        <w:rPr>
          <w:rFonts w:cstheme="minorHAnsi"/>
          <w:b/>
          <w:sz w:val="24"/>
          <w:szCs w:val="24"/>
        </w:rPr>
        <w:t>:</w:t>
      </w:r>
    </w:p>
    <w:tbl>
      <w:tblPr>
        <w:tblStyle w:val="TableGrid"/>
        <w:tblW w:w="0" w:type="auto"/>
        <w:tblLook w:val="04A0" w:firstRow="1" w:lastRow="0" w:firstColumn="1" w:lastColumn="0" w:noHBand="0" w:noVBand="1"/>
      </w:tblPr>
      <w:tblGrid>
        <w:gridCol w:w="1345"/>
        <w:gridCol w:w="1260"/>
        <w:gridCol w:w="1246"/>
        <w:gridCol w:w="1525"/>
        <w:gridCol w:w="1459"/>
      </w:tblGrid>
      <w:tr w:rsidR="00A519DC" w:rsidRPr="00A519DC" w14:paraId="075A8AC9" w14:textId="77777777" w:rsidTr="00342C5C">
        <w:tc>
          <w:tcPr>
            <w:tcW w:w="1345" w:type="dxa"/>
          </w:tcPr>
          <w:p w14:paraId="2FCB2E00" w14:textId="77777777" w:rsidR="00A519DC" w:rsidRPr="00506FC6" w:rsidRDefault="00A519DC" w:rsidP="00580C40">
            <w:pPr>
              <w:jc w:val="center"/>
              <w:rPr>
                <w:rFonts w:cstheme="minorHAnsi"/>
                <w:b/>
                <w:sz w:val="24"/>
                <w:szCs w:val="24"/>
              </w:rPr>
            </w:pPr>
            <w:r w:rsidRPr="00506FC6">
              <w:rPr>
                <w:rFonts w:cstheme="minorHAnsi"/>
                <w:b/>
                <w:sz w:val="24"/>
                <w:szCs w:val="24"/>
              </w:rPr>
              <w:t>Infusion rate</w:t>
            </w:r>
          </w:p>
          <w:p w14:paraId="20B0838E" w14:textId="77777777" w:rsidR="00A519DC" w:rsidRPr="00506FC6" w:rsidRDefault="00A519DC" w:rsidP="00580C40">
            <w:pPr>
              <w:jc w:val="center"/>
              <w:rPr>
                <w:rFonts w:cstheme="minorHAnsi"/>
                <w:b/>
                <w:sz w:val="24"/>
                <w:szCs w:val="24"/>
              </w:rPr>
            </w:pPr>
            <w:r w:rsidRPr="00506FC6">
              <w:rPr>
                <w:rFonts w:cstheme="minorHAnsi"/>
                <w:b/>
                <w:sz w:val="24"/>
                <w:szCs w:val="24"/>
              </w:rPr>
              <w:t>(mg/</w:t>
            </w:r>
            <w:proofErr w:type="spellStart"/>
            <w:r w:rsidRPr="00506FC6">
              <w:rPr>
                <w:rFonts w:cstheme="minorHAnsi"/>
                <w:b/>
                <w:sz w:val="24"/>
                <w:szCs w:val="24"/>
              </w:rPr>
              <w:t>hr</w:t>
            </w:r>
            <w:proofErr w:type="spellEnd"/>
            <w:r w:rsidRPr="00506FC6">
              <w:rPr>
                <w:rFonts w:cstheme="minorHAnsi"/>
                <w:b/>
                <w:sz w:val="24"/>
                <w:szCs w:val="24"/>
              </w:rPr>
              <w:t>)</w:t>
            </w:r>
          </w:p>
        </w:tc>
        <w:tc>
          <w:tcPr>
            <w:tcW w:w="1260" w:type="dxa"/>
          </w:tcPr>
          <w:p w14:paraId="2EB391FD" w14:textId="77777777" w:rsidR="00A519DC" w:rsidRPr="00506FC6" w:rsidRDefault="00A519DC" w:rsidP="00580C40">
            <w:pPr>
              <w:jc w:val="center"/>
              <w:rPr>
                <w:rFonts w:cstheme="minorHAnsi"/>
                <w:b/>
                <w:sz w:val="24"/>
                <w:szCs w:val="24"/>
              </w:rPr>
            </w:pPr>
            <w:r w:rsidRPr="00506FC6">
              <w:rPr>
                <w:rFonts w:cstheme="minorHAnsi"/>
                <w:b/>
                <w:bCs/>
                <w:sz w:val="24"/>
                <w:szCs w:val="24"/>
              </w:rPr>
              <w:t>Infusion rate (ml/</w:t>
            </w:r>
            <w:proofErr w:type="spellStart"/>
            <w:r w:rsidRPr="00506FC6">
              <w:rPr>
                <w:rFonts w:cstheme="minorHAnsi"/>
                <w:b/>
                <w:bCs/>
                <w:sz w:val="24"/>
                <w:szCs w:val="24"/>
              </w:rPr>
              <w:t>hr</w:t>
            </w:r>
            <w:proofErr w:type="spellEnd"/>
            <w:r w:rsidRPr="00506FC6">
              <w:rPr>
                <w:rFonts w:cstheme="minorHAnsi"/>
                <w:b/>
                <w:bCs/>
                <w:sz w:val="24"/>
                <w:szCs w:val="24"/>
              </w:rPr>
              <w:t>)</w:t>
            </w:r>
          </w:p>
        </w:tc>
        <w:tc>
          <w:tcPr>
            <w:tcW w:w="1246" w:type="dxa"/>
          </w:tcPr>
          <w:p w14:paraId="39F4619D" w14:textId="77777777" w:rsidR="00A519DC" w:rsidRPr="00506FC6" w:rsidRDefault="00A519DC" w:rsidP="00580C40">
            <w:pPr>
              <w:jc w:val="center"/>
              <w:rPr>
                <w:rFonts w:cstheme="minorHAnsi"/>
                <w:b/>
                <w:sz w:val="24"/>
                <w:szCs w:val="24"/>
              </w:rPr>
            </w:pPr>
            <w:r w:rsidRPr="00506FC6">
              <w:rPr>
                <w:rFonts w:cstheme="minorHAnsi"/>
                <w:b/>
                <w:sz w:val="24"/>
                <w:szCs w:val="24"/>
              </w:rPr>
              <w:t>Scheduled Time</w:t>
            </w:r>
          </w:p>
        </w:tc>
        <w:tc>
          <w:tcPr>
            <w:tcW w:w="1525" w:type="dxa"/>
          </w:tcPr>
          <w:p w14:paraId="29AF45B6" w14:textId="77777777" w:rsidR="00A519DC" w:rsidRPr="00506FC6" w:rsidRDefault="00A519DC" w:rsidP="00580C40">
            <w:pPr>
              <w:jc w:val="center"/>
              <w:rPr>
                <w:rFonts w:cstheme="minorHAnsi"/>
                <w:b/>
                <w:sz w:val="24"/>
                <w:szCs w:val="24"/>
              </w:rPr>
            </w:pPr>
            <w:r w:rsidRPr="00506FC6">
              <w:rPr>
                <w:rFonts w:cstheme="minorHAnsi"/>
                <w:b/>
                <w:sz w:val="24"/>
                <w:szCs w:val="24"/>
              </w:rPr>
              <w:t>RN #1 Initials</w:t>
            </w:r>
          </w:p>
        </w:tc>
        <w:tc>
          <w:tcPr>
            <w:tcW w:w="1459" w:type="dxa"/>
          </w:tcPr>
          <w:p w14:paraId="44122677" w14:textId="49F7898E" w:rsidR="00A519DC" w:rsidRPr="00506FC6" w:rsidRDefault="00A519DC" w:rsidP="00580C40">
            <w:pPr>
              <w:jc w:val="center"/>
              <w:rPr>
                <w:rFonts w:cstheme="minorHAnsi"/>
                <w:b/>
                <w:sz w:val="24"/>
                <w:szCs w:val="24"/>
              </w:rPr>
            </w:pPr>
            <w:r w:rsidRPr="00506FC6">
              <w:rPr>
                <w:rFonts w:cstheme="minorHAnsi"/>
                <w:b/>
                <w:sz w:val="24"/>
                <w:szCs w:val="24"/>
              </w:rPr>
              <w:t>RN #2 Initials</w:t>
            </w:r>
          </w:p>
        </w:tc>
      </w:tr>
      <w:tr w:rsidR="00A519DC" w:rsidRPr="00A519DC" w14:paraId="01C341E6" w14:textId="77777777" w:rsidTr="00342C5C">
        <w:tc>
          <w:tcPr>
            <w:tcW w:w="1345" w:type="dxa"/>
          </w:tcPr>
          <w:p w14:paraId="378AF58C" w14:textId="3DC1F106" w:rsidR="00A519DC" w:rsidRPr="00506FC6" w:rsidRDefault="00580C40" w:rsidP="00506FC6">
            <w:pPr>
              <w:jc w:val="center"/>
              <w:rPr>
                <w:rFonts w:cstheme="minorHAnsi"/>
                <w:sz w:val="24"/>
                <w:szCs w:val="24"/>
              </w:rPr>
            </w:pPr>
            <w:r>
              <w:rPr>
                <w:rFonts w:cstheme="minorHAnsi"/>
                <w:sz w:val="24"/>
                <w:szCs w:val="24"/>
              </w:rPr>
              <w:t>20</w:t>
            </w:r>
            <w:r w:rsidR="00A519DC" w:rsidRPr="00506FC6">
              <w:rPr>
                <w:rFonts w:cstheme="minorHAnsi"/>
                <w:sz w:val="24"/>
                <w:szCs w:val="24"/>
              </w:rPr>
              <w:t xml:space="preserve"> mg/</w:t>
            </w:r>
            <w:proofErr w:type="spellStart"/>
            <w:r w:rsidR="00A519DC" w:rsidRPr="00506FC6">
              <w:rPr>
                <w:rFonts w:cstheme="minorHAnsi"/>
                <w:sz w:val="24"/>
                <w:szCs w:val="24"/>
              </w:rPr>
              <w:t>hr</w:t>
            </w:r>
            <w:proofErr w:type="spellEnd"/>
          </w:p>
        </w:tc>
        <w:tc>
          <w:tcPr>
            <w:tcW w:w="1260" w:type="dxa"/>
          </w:tcPr>
          <w:p w14:paraId="68FABBFF" w14:textId="77777777" w:rsidR="00A519DC" w:rsidRPr="00506FC6" w:rsidRDefault="00A519DC" w:rsidP="00506FC6">
            <w:pPr>
              <w:jc w:val="center"/>
              <w:rPr>
                <w:rFonts w:cstheme="minorHAnsi"/>
                <w:sz w:val="24"/>
                <w:szCs w:val="24"/>
              </w:rPr>
            </w:pPr>
          </w:p>
          <w:p w14:paraId="760B120E" w14:textId="77777777" w:rsidR="00A519DC" w:rsidRPr="00506FC6" w:rsidRDefault="00A519DC" w:rsidP="00506FC6">
            <w:pPr>
              <w:jc w:val="center"/>
              <w:rPr>
                <w:rFonts w:cstheme="minorHAnsi"/>
                <w:sz w:val="24"/>
                <w:szCs w:val="24"/>
              </w:rPr>
            </w:pPr>
          </w:p>
        </w:tc>
        <w:tc>
          <w:tcPr>
            <w:tcW w:w="1246" w:type="dxa"/>
            <w:shd w:val="clear" w:color="auto" w:fill="E7E6E6" w:themeFill="background2"/>
            <w:vAlign w:val="center"/>
          </w:tcPr>
          <w:p w14:paraId="21C09CEC" w14:textId="6971978A" w:rsidR="00A519DC" w:rsidRPr="00506FC6" w:rsidRDefault="00446AF0" w:rsidP="00446AF0">
            <w:pPr>
              <w:jc w:val="center"/>
              <w:rPr>
                <w:rFonts w:cstheme="minorHAnsi"/>
                <w:sz w:val="24"/>
                <w:szCs w:val="24"/>
              </w:rPr>
            </w:pPr>
            <w:r w:rsidRPr="003C10FC">
              <w:rPr>
                <w:rFonts w:cstheme="minorHAnsi"/>
                <w:sz w:val="16"/>
                <w:szCs w:val="16"/>
              </w:rPr>
              <w:t>(start of infusion)</w:t>
            </w:r>
          </w:p>
        </w:tc>
        <w:tc>
          <w:tcPr>
            <w:tcW w:w="1525" w:type="dxa"/>
          </w:tcPr>
          <w:p w14:paraId="377CFB03" w14:textId="77777777" w:rsidR="00A519DC" w:rsidRPr="00506FC6" w:rsidRDefault="00A519DC" w:rsidP="00506FC6">
            <w:pPr>
              <w:jc w:val="center"/>
              <w:rPr>
                <w:rFonts w:cstheme="minorHAnsi"/>
                <w:sz w:val="24"/>
                <w:szCs w:val="24"/>
              </w:rPr>
            </w:pPr>
          </w:p>
        </w:tc>
        <w:tc>
          <w:tcPr>
            <w:tcW w:w="1459" w:type="dxa"/>
          </w:tcPr>
          <w:p w14:paraId="50B66EBE" w14:textId="77777777" w:rsidR="00A519DC" w:rsidRPr="00506FC6" w:rsidRDefault="00A519DC" w:rsidP="00506FC6">
            <w:pPr>
              <w:jc w:val="center"/>
              <w:rPr>
                <w:rFonts w:cstheme="minorHAnsi"/>
                <w:sz w:val="24"/>
                <w:szCs w:val="24"/>
              </w:rPr>
            </w:pPr>
          </w:p>
        </w:tc>
      </w:tr>
      <w:tr w:rsidR="00A519DC" w:rsidRPr="00A519DC" w14:paraId="56B9E5E9" w14:textId="77777777" w:rsidTr="00342C5C">
        <w:tc>
          <w:tcPr>
            <w:tcW w:w="1345" w:type="dxa"/>
          </w:tcPr>
          <w:p w14:paraId="3AC3C3FC" w14:textId="54485735" w:rsidR="00A519DC" w:rsidRPr="00506FC6" w:rsidRDefault="00580C40" w:rsidP="00506FC6">
            <w:pPr>
              <w:jc w:val="center"/>
              <w:rPr>
                <w:rFonts w:cstheme="minorHAnsi"/>
                <w:sz w:val="24"/>
                <w:szCs w:val="24"/>
              </w:rPr>
            </w:pPr>
            <w:r>
              <w:rPr>
                <w:rFonts w:cstheme="minorHAnsi"/>
                <w:sz w:val="24"/>
                <w:szCs w:val="24"/>
              </w:rPr>
              <w:t>80</w:t>
            </w:r>
            <w:r w:rsidR="00A519DC" w:rsidRPr="00506FC6">
              <w:rPr>
                <w:rFonts w:cstheme="minorHAnsi"/>
                <w:sz w:val="24"/>
                <w:szCs w:val="24"/>
              </w:rPr>
              <w:t xml:space="preserve"> mg/</w:t>
            </w:r>
            <w:proofErr w:type="spellStart"/>
            <w:r w:rsidR="00A519DC" w:rsidRPr="00506FC6">
              <w:rPr>
                <w:rFonts w:cstheme="minorHAnsi"/>
                <w:sz w:val="24"/>
                <w:szCs w:val="24"/>
              </w:rPr>
              <w:t>hr</w:t>
            </w:r>
            <w:proofErr w:type="spellEnd"/>
          </w:p>
        </w:tc>
        <w:tc>
          <w:tcPr>
            <w:tcW w:w="1260" w:type="dxa"/>
          </w:tcPr>
          <w:p w14:paraId="03427391" w14:textId="77777777" w:rsidR="00A519DC" w:rsidRPr="00506FC6" w:rsidRDefault="00A519DC" w:rsidP="00506FC6">
            <w:pPr>
              <w:jc w:val="center"/>
              <w:rPr>
                <w:rFonts w:cstheme="minorHAnsi"/>
                <w:sz w:val="24"/>
                <w:szCs w:val="24"/>
              </w:rPr>
            </w:pPr>
          </w:p>
          <w:p w14:paraId="27584410" w14:textId="77777777" w:rsidR="00A519DC" w:rsidRPr="00506FC6" w:rsidRDefault="00A519DC" w:rsidP="00506FC6">
            <w:pPr>
              <w:jc w:val="center"/>
              <w:rPr>
                <w:rFonts w:cstheme="minorHAnsi"/>
                <w:sz w:val="24"/>
                <w:szCs w:val="24"/>
              </w:rPr>
            </w:pPr>
          </w:p>
        </w:tc>
        <w:tc>
          <w:tcPr>
            <w:tcW w:w="1246" w:type="dxa"/>
          </w:tcPr>
          <w:p w14:paraId="0037F11C" w14:textId="77777777" w:rsidR="00A519DC" w:rsidRPr="00506FC6" w:rsidRDefault="00A519DC" w:rsidP="00506FC6">
            <w:pPr>
              <w:jc w:val="center"/>
              <w:rPr>
                <w:rFonts w:cstheme="minorHAnsi"/>
                <w:sz w:val="24"/>
                <w:szCs w:val="24"/>
              </w:rPr>
            </w:pPr>
          </w:p>
        </w:tc>
        <w:tc>
          <w:tcPr>
            <w:tcW w:w="1525" w:type="dxa"/>
          </w:tcPr>
          <w:p w14:paraId="3B568E03" w14:textId="77777777" w:rsidR="00A519DC" w:rsidRPr="00506FC6" w:rsidRDefault="00A519DC" w:rsidP="00506FC6">
            <w:pPr>
              <w:jc w:val="center"/>
              <w:rPr>
                <w:rFonts w:cstheme="minorHAnsi"/>
                <w:sz w:val="24"/>
                <w:szCs w:val="24"/>
              </w:rPr>
            </w:pPr>
          </w:p>
        </w:tc>
        <w:tc>
          <w:tcPr>
            <w:tcW w:w="1459" w:type="dxa"/>
          </w:tcPr>
          <w:p w14:paraId="0292D9CB" w14:textId="77777777" w:rsidR="00A519DC" w:rsidRPr="00506FC6" w:rsidRDefault="00A519DC" w:rsidP="00506FC6">
            <w:pPr>
              <w:jc w:val="center"/>
              <w:rPr>
                <w:rFonts w:cstheme="minorHAnsi"/>
                <w:sz w:val="24"/>
                <w:szCs w:val="24"/>
              </w:rPr>
            </w:pPr>
          </w:p>
        </w:tc>
      </w:tr>
      <w:tr w:rsidR="00A519DC" w:rsidRPr="00A519DC" w14:paraId="1A71704F" w14:textId="77777777" w:rsidTr="00342C5C">
        <w:tc>
          <w:tcPr>
            <w:tcW w:w="1345" w:type="dxa"/>
          </w:tcPr>
          <w:p w14:paraId="34B5F915" w14:textId="764678E6" w:rsidR="00A519DC" w:rsidRPr="00506FC6" w:rsidRDefault="00580C40" w:rsidP="00506FC6">
            <w:pPr>
              <w:jc w:val="center"/>
              <w:rPr>
                <w:rFonts w:cstheme="minorHAnsi"/>
                <w:sz w:val="24"/>
                <w:szCs w:val="24"/>
              </w:rPr>
            </w:pPr>
            <w:r>
              <w:rPr>
                <w:rFonts w:cstheme="minorHAnsi"/>
                <w:sz w:val="24"/>
                <w:szCs w:val="24"/>
              </w:rPr>
              <w:t>140</w:t>
            </w:r>
            <w:r w:rsidRPr="00506FC6">
              <w:rPr>
                <w:rFonts w:cstheme="minorHAnsi"/>
                <w:sz w:val="24"/>
                <w:szCs w:val="24"/>
              </w:rPr>
              <w:t xml:space="preserve"> </w:t>
            </w:r>
            <w:r w:rsidR="00A519DC" w:rsidRPr="00506FC6">
              <w:rPr>
                <w:rFonts w:cstheme="minorHAnsi"/>
                <w:sz w:val="24"/>
                <w:szCs w:val="24"/>
              </w:rPr>
              <w:t>mg/</w:t>
            </w:r>
            <w:proofErr w:type="spellStart"/>
            <w:r w:rsidR="00A519DC" w:rsidRPr="00506FC6">
              <w:rPr>
                <w:rFonts w:cstheme="minorHAnsi"/>
                <w:sz w:val="24"/>
                <w:szCs w:val="24"/>
              </w:rPr>
              <w:t>hr</w:t>
            </w:r>
            <w:proofErr w:type="spellEnd"/>
          </w:p>
        </w:tc>
        <w:tc>
          <w:tcPr>
            <w:tcW w:w="1260" w:type="dxa"/>
          </w:tcPr>
          <w:p w14:paraId="44217884" w14:textId="77777777" w:rsidR="00A519DC" w:rsidRPr="00506FC6" w:rsidRDefault="00A519DC" w:rsidP="00506FC6">
            <w:pPr>
              <w:jc w:val="center"/>
              <w:rPr>
                <w:rFonts w:cstheme="minorHAnsi"/>
                <w:sz w:val="24"/>
                <w:szCs w:val="24"/>
              </w:rPr>
            </w:pPr>
          </w:p>
          <w:p w14:paraId="53192A48" w14:textId="77777777" w:rsidR="00A519DC" w:rsidRPr="00506FC6" w:rsidRDefault="00A519DC" w:rsidP="00506FC6">
            <w:pPr>
              <w:jc w:val="center"/>
              <w:rPr>
                <w:rFonts w:cstheme="minorHAnsi"/>
                <w:sz w:val="24"/>
                <w:szCs w:val="24"/>
              </w:rPr>
            </w:pPr>
          </w:p>
        </w:tc>
        <w:tc>
          <w:tcPr>
            <w:tcW w:w="1246" w:type="dxa"/>
          </w:tcPr>
          <w:p w14:paraId="0777ED31" w14:textId="77777777" w:rsidR="00A519DC" w:rsidRPr="00506FC6" w:rsidRDefault="00A519DC" w:rsidP="00506FC6">
            <w:pPr>
              <w:jc w:val="center"/>
              <w:rPr>
                <w:rFonts w:cstheme="minorHAnsi"/>
                <w:sz w:val="24"/>
                <w:szCs w:val="24"/>
              </w:rPr>
            </w:pPr>
          </w:p>
        </w:tc>
        <w:tc>
          <w:tcPr>
            <w:tcW w:w="1525" w:type="dxa"/>
          </w:tcPr>
          <w:p w14:paraId="266E1A98" w14:textId="77777777" w:rsidR="00A519DC" w:rsidRPr="00506FC6" w:rsidRDefault="00A519DC" w:rsidP="00506FC6">
            <w:pPr>
              <w:jc w:val="center"/>
              <w:rPr>
                <w:rFonts w:cstheme="minorHAnsi"/>
                <w:sz w:val="24"/>
                <w:szCs w:val="24"/>
              </w:rPr>
            </w:pPr>
          </w:p>
        </w:tc>
        <w:tc>
          <w:tcPr>
            <w:tcW w:w="1459" w:type="dxa"/>
          </w:tcPr>
          <w:p w14:paraId="68FF050B" w14:textId="77777777" w:rsidR="00A519DC" w:rsidRPr="00506FC6" w:rsidRDefault="00A519DC" w:rsidP="00506FC6">
            <w:pPr>
              <w:jc w:val="center"/>
              <w:rPr>
                <w:rFonts w:cstheme="minorHAnsi"/>
                <w:sz w:val="24"/>
                <w:szCs w:val="24"/>
              </w:rPr>
            </w:pPr>
          </w:p>
        </w:tc>
      </w:tr>
    </w:tbl>
    <w:p w14:paraId="1AEAF4E1" w14:textId="77777777" w:rsidR="00A519DC" w:rsidRDefault="00A519DC" w:rsidP="00C403B6">
      <w:pPr>
        <w:pStyle w:val="xxmsonormal"/>
        <w:rPr>
          <w:rFonts w:asciiTheme="minorHAnsi" w:hAnsiTheme="minorHAnsi" w:cstheme="minorHAnsi"/>
        </w:rPr>
      </w:pPr>
    </w:p>
    <w:tbl>
      <w:tblPr>
        <w:tblW w:w="926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25"/>
        <w:gridCol w:w="1646"/>
        <w:gridCol w:w="1592"/>
      </w:tblGrid>
      <w:tr w:rsidR="00A519DC" w:rsidRPr="002D10A6" w14:paraId="4AB9B33D" w14:textId="77777777" w:rsidTr="00402052">
        <w:trPr>
          <w:trHeight w:val="248"/>
        </w:trPr>
        <w:tc>
          <w:tcPr>
            <w:tcW w:w="6025" w:type="dxa"/>
            <w:tcMar>
              <w:top w:w="0" w:type="dxa"/>
              <w:left w:w="108" w:type="dxa"/>
              <w:bottom w:w="0" w:type="dxa"/>
              <w:right w:w="108" w:type="dxa"/>
            </w:tcMar>
          </w:tcPr>
          <w:p w14:paraId="0A484289" w14:textId="6D59D003" w:rsidR="00A519DC" w:rsidRPr="002D10A6" w:rsidDel="002D10A6" w:rsidRDefault="00A519DC" w:rsidP="00402052">
            <w:pPr>
              <w:pStyle w:val="xxmsonormal"/>
              <w:rPr>
                <w:rFonts w:asciiTheme="minorHAnsi" w:hAnsiTheme="minorHAnsi" w:cstheme="minorHAnsi"/>
              </w:rPr>
            </w:pPr>
          </w:p>
        </w:tc>
        <w:tc>
          <w:tcPr>
            <w:tcW w:w="1646" w:type="dxa"/>
            <w:shd w:val="clear" w:color="auto" w:fill="F2F2F2"/>
            <w:tcMar>
              <w:top w:w="0" w:type="dxa"/>
              <w:left w:w="108" w:type="dxa"/>
              <w:bottom w:w="0" w:type="dxa"/>
              <w:right w:w="108" w:type="dxa"/>
            </w:tcMar>
            <w:vAlign w:val="center"/>
          </w:tcPr>
          <w:p w14:paraId="112D43B6" w14:textId="77777777" w:rsidR="00A519DC" w:rsidRPr="002D10A6" w:rsidRDefault="00A519DC" w:rsidP="00402052">
            <w:pPr>
              <w:pStyle w:val="xxmsonormal"/>
              <w:jc w:val="center"/>
              <w:rPr>
                <w:rFonts w:asciiTheme="minorHAnsi" w:hAnsiTheme="minorHAnsi" w:cstheme="minorHAnsi"/>
              </w:rPr>
            </w:pPr>
          </w:p>
        </w:tc>
        <w:tc>
          <w:tcPr>
            <w:tcW w:w="1592" w:type="dxa"/>
            <w:tcMar>
              <w:top w:w="0" w:type="dxa"/>
              <w:left w:w="108" w:type="dxa"/>
              <w:bottom w:w="0" w:type="dxa"/>
              <w:right w:w="108" w:type="dxa"/>
            </w:tcMar>
          </w:tcPr>
          <w:p w14:paraId="108B4A9A" w14:textId="77777777" w:rsidR="00A519DC" w:rsidRPr="002D10A6" w:rsidRDefault="00A519DC" w:rsidP="00402052">
            <w:pPr>
              <w:pStyle w:val="xxmsonormal"/>
              <w:jc w:val="center"/>
              <w:rPr>
                <w:rFonts w:asciiTheme="minorHAnsi" w:hAnsiTheme="minorHAnsi" w:cstheme="minorHAnsi"/>
              </w:rPr>
            </w:pPr>
            <w:r>
              <w:rPr>
                <w:rFonts w:asciiTheme="minorHAnsi" w:hAnsiTheme="minorHAnsi" w:cstheme="minorHAnsi"/>
              </w:rPr>
              <w:t>Initials</w:t>
            </w:r>
          </w:p>
        </w:tc>
      </w:tr>
      <w:tr w:rsidR="00A519DC" w:rsidRPr="00402052" w14:paraId="3CE04935" w14:textId="77777777" w:rsidTr="00402052">
        <w:trPr>
          <w:trHeight w:val="248"/>
        </w:trPr>
        <w:tc>
          <w:tcPr>
            <w:tcW w:w="6025" w:type="dxa"/>
            <w:tcMar>
              <w:top w:w="0" w:type="dxa"/>
              <w:left w:w="108" w:type="dxa"/>
              <w:bottom w:w="0" w:type="dxa"/>
              <w:right w:w="108" w:type="dxa"/>
            </w:tcMar>
            <w:hideMark/>
          </w:tcPr>
          <w:p w14:paraId="511DF4F7" w14:textId="4D2F7F7E" w:rsidR="00A519DC" w:rsidRPr="002D10A6" w:rsidRDefault="00580C40" w:rsidP="00402052">
            <w:pPr>
              <w:pStyle w:val="xxmsonormal"/>
              <w:rPr>
                <w:rFonts w:asciiTheme="minorHAnsi" w:hAnsiTheme="minorHAnsi" w:cstheme="minorHAnsi"/>
              </w:rPr>
            </w:pPr>
            <w:r>
              <w:rPr>
                <w:rFonts w:asciiTheme="minorHAnsi" w:hAnsiTheme="minorHAnsi" w:cstheme="minorHAnsi"/>
              </w:rPr>
              <w:t>BFL23</w:t>
            </w:r>
          </w:p>
        </w:tc>
        <w:tc>
          <w:tcPr>
            <w:tcW w:w="1646" w:type="dxa"/>
            <w:shd w:val="clear" w:color="auto" w:fill="F2F2F2"/>
            <w:tcMar>
              <w:top w:w="0" w:type="dxa"/>
              <w:left w:w="108" w:type="dxa"/>
              <w:bottom w:w="0" w:type="dxa"/>
              <w:right w:w="108" w:type="dxa"/>
            </w:tcMar>
            <w:vAlign w:val="center"/>
            <w:hideMark/>
          </w:tcPr>
          <w:p w14:paraId="054B7E5A" w14:textId="2911208B" w:rsidR="00A519DC" w:rsidRPr="002D10A6" w:rsidRDefault="00A519DC" w:rsidP="00402052">
            <w:pPr>
              <w:pStyle w:val="xxmsonormal"/>
              <w:jc w:val="center"/>
              <w:rPr>
                <w:rFonts w:asciiTheme="minorHAnsi" w:hAnsiTheme="minorHAnsi" w:cstheme="minorHAnsi"/>
              </w:rPr>
            </w:pPr>
            <w:r w:rsidRPr="002D10A6">
              <w:rPr>
                <w:rFonts w:asciiTheme="minorHAnsi" w:hAnsiTheme="minorHAnsi" w:cstheme="minorHAnsi"/>
              </w:rPr>
              <w:t xml:space="preserve">END </w:t>
            </w:r>
            <w:r>
              <w:rPr>
                <w:rFonts w:asciiTheme="minorHAnsi" w:hAnsiTheme="minorHAnsi" w:cstheme="minorHAnsi"/>
              </w:rPr>
              <w:t xml:space="preserve">of </w:t>
            </w:r>
            <w:r w:rsidRPr="002D10A6">
              <w:rPr>
                <w:rFonts w:asciiTheme="minorHAnsi" w:hAnsiTheme="minorHAnsi" w:cstheme="minorHAnsi"/>
              </w:rPr>
              <w:t>Infusion</w:t>
            </w:r>
          </w:p>
        </w:tc>
        <w:tc>
          <w:tcPr>
            <w:tcW w:w="1592" w:type="dxa"/>
            <w:tcMar>
              <w:top w:w="0" w:type="dxa"/>
              <w:left w:w="108" w:type="dxa"/>
              <w:bottom w:w="0" w:type="dxa"/>
              <w:right w:w="108" w:type="dxa"/>
            </w:tcMar>
            <w:hideMark/>
          </w:tcPr>
          <w:p w14:paraId="3C3AF546" w14:textId="77777777" w:rsidR="00A519DC" w:rsidRPr="002D10A6" w:rsidRDefault="00A519DC" w:rsidP="00402052">
            <w:pPr>
              <w:pStyle w:val="xxmsonormal"/>
              <w:jc w:val="center"/>
              <w:rPr>
                <w:rFonts w:asciiTheme="minorHAnsi" w:hAnsiTheme="minorHAnsi" w:cstheme="minorHAnsi"/>
              </w:rPr>
            </w:pPr>
          </w:p>
        </w:tc>
      </w:tr>
      <w:tr w:rsidR="00A519DC" w:rsidRPr="00A519DC" w14:paraId="05D708DE" w14:textId="77777777" w:rsidTr="00C3512A">
        <w:trPr>
          <w:trHeight w:val="248"/>
        </w:trPr>
        <w:tc>
          <w:tcPr>
            <w:tcW w:w="6025" w:type="dxa"/>
            <w:shd w:val="clear" w:color="auto" w:fill="E7E6E6" w:themeFill="background2"/>
            <w:tcMar>
              <w:top w:w="0" w:type="dxa"/>
              <w:left w:w="108" w:type="dxa"/>
              <w:bottom w:w="0" w:type="dxa"/>
              <w:right w:w="108" w:type="dxa"/>
            </w:tcMar>
          </w:tcPr>
          <w:p w14:paraId="03655ABD" w14:textId="77777777" w:rsidR="00A519DC" w:rsidRPr="00A519DC" w:rsidDel="002D10A6" w:rsidRDefault="00A519DC" w:rsidP="00402052">
            <w:pPr>
              <w:pStyle w:val="xxmsonormal"/>
              <w:rPr>
                <w:rFonts w:asciiTheme="minorHAnsi" w:hAnsiTheme="minorHAnsi" w:cstheme="minorHAnsi"/>
              </w:rPr>
            </w:pPr>
          </w:p>
        </w:tc>
        <w:tc>
          <w:tcPr>
            <w:tcW w:w="1646" w:type="dxa"/>
            <w:shd w:val="clear" w:color="auto" w:fill="F2F2F2"/>
            <w:tcMar>
              <w:top w:w="0" w:type="dxa"/>
              <w:left w:w="108" w:type="dxa"/>
              <w:bottom w:w="0" w:type="dxa"/>
              <w:right w:w="108" w:type="dxa"/>
            </w:tcMar>
            <w:vAlign w:val="center"/>
          </w:tcPr>
          <w:p w14:paraId="6256A806" w14:textId="77777777" w:rsidR="00A519DC" w:rsidRPr="002D10A6" w:rsidRDefault="00A519DC" w:rsidP="00402052">
            <w:pPr>
              <w:pStyle w:val="xxmsonormal"/>
              <w:jc w:val="center"/>
              <w:rPr>
                <w:rFonts w:asciiTheme="minorHAnsi" w:hAnsiTheme="minorHAnsi" w:cstheme="minorHAnsi"/>
              </w:rPr>
            </w:pPr>
            <w:r>
              <w:rPr>
                <w:rFonts w:asciiTheme="minorHAnsi" w:hAnsiTheme="minorHAnsi" w:cstheme="minorHAnsi"/>
              </w:rPr>
              <w:t>Flush Given</w:t>
            </w:r>
          </w:p>
        </w:tc>
        <w:tc>
          <w:tcPr>
            <w:tcW w:w="1592" w:type="dxa"/>
            <w:tcMar>
              <w:top w:w="0" w:type="dxa"/>
              <w:left w:w="108" w:type="dxa"/>
              <w:bottom w:w="0" w:type="dxa"/>
              <w:right w:w="108" w:type="dxa"/>
            </w:tcMar>
          </w:tcPr>
          <w:p w14:paraId="3178E431" w14:textId="77777777" w:rsidR="00A519DC" w:rsidRPr="002D10A6" w:rsidDel="002D10A6" w:rsidRDefault="00A519DC" w:rsidP="00402052">
            <w:pPr>
              <w:pStyle w:val="xxmsonormal"/>
              <w:jc w:val="center"/>
              <w:rPr>
                <w:rFonts w:asciiTheme="minorHAnsi" w:hAnsiTheme="minorHAnsi" w:cstheme="minorHAnsi"/>
              </w:rPr>
            </w:pPr>
          </w:p>
        </w:tc>
      </w:tr>
    </w:tbl>
    <w:p w14:paraId="1DAA6B5F" w14:textId="77777777" w:rsidR="00A519DC" w:rsidRPr="00506FC6" w:rsidRDefault="00A519DC" w:rsidP="00C403B6">
      <w:pPr>
        <w:pStyle w:val="xxmsonormal"/>
        <w:rPr>
          <w:rFonts w:asciiTheme="minorHAnsi" w:hAnsiTheme="minorHAnsi" w:cstheme="minorHAnsi"/>
        </w:rPr>
      </w:pPr>
    </w:p>
    <w:p w14:paraId="057921D3" w14:textId="77777777" w:rsidR="00E610D8" w:rsidRPr="00506FC6" w:rsidRDefault="00E610D8" w:rsidP="00EB012F">
      <w:pPr>
        <w:rPr>
          <w:rFonts w:cstheme="minorHAnsi"/>
          <w:color w:val="C00000"/>
          <w:sz w:val="24"/>
          <w:szCs w:val="24"/>
        </w:rPr>
      </w:pPr>
    </w:p>
    <w:p w14:paraId="29C8555A" w14:textId="2081DBA5" w:rsidR="00FE5C02" w:rsidRDefault="00C3512A" w:rsidP="00506FC6">
      <w:pPr>
        <w:pStyle w:val="Heading2"/>
      </w:pPr>
      <w:r>
        <w:rPr>
          <w:rFonts w:cstheme="minorHAnsi"/>
          <w:b/>
          <w:caps w:val="0"/>
          <w:sz w:val="24"/>
          <w:szCs w:val="24"/>
        </w:rPr>
        <w:t>COLLECT THE FOLLOWING POST ADMINISTRATION</w:t>
      </w:r>
    </w:p>
    <w:p w14:paraId="6D8F404A" w14:textId="1DBF0332" w:rsidR="009F782A" w:rsidRPr="00506FC6" w:rsidRDefault="00580C40" w:rsidP="00580C40">
      <w:pPr>
        <w:rPr>
          <w:rFonts w:cstheme="minorHAnsi"/>
          <w:b/>
          <w:color w:val="FF0000"/>
          <w:sz w:val="24"/>
          <w:szCs w:val="24"/>
        </w:rPr>
      </w:pPr>
      <w:r w:rsidRPr="00506FC6">
        <w:rPr>
          <w:rFonts w:cstheme="minorHAnsi"/>
          <w:b/>
          <w:sz w:val="24"/>
          <w:szCs w:val="24"/>
        </w:rPr>
        <w:t>Post-dose assessment</w:t>
      </w:r>
      <w:r w:rsidR="00446AF0">
        <w:rPr>
          <w:rFonts w:cstheme="minorHAnsi"/>
          <w:b/>
          <w:sz w:val="24"/>
          <w:szCs w:val="24"/>
        </w:rPr>
        <w:t xml:space="preserve">s </w:t>
      </w:r>
      <w:r w:rsidRPr="00506FC6">
        <w:rPr>
          <w:rFonts w:cstheme="minorHAnsi"/>
          <w:b/>
          <w:sz w:val="24"/>
          <w:szCs w:val="24"/>
        </w:rPr>
        <w:t xml:space="preserve">are based on the end of BFL23 infusion time. </w:t>
      </w:r>
    </w:p>
    <w:p w14:paraId="57846543" w14:textId="77777777" w:rsidR="002C751D" w:rsidRPr="00506FC6" w:rsidRDefault="002C751D" w:rsidP="00FB4394">
      <w:pPr>
        <w:rPr>
          <w:rFonts w:cstheme="minorHAnsi"/>
          <w:color w:val="C00000"/>
          <w:sz w:val="24"/>
          <w:szCs w:val="24"/>
        </w:rPr>
      </w:pPr>
    </w:p>
    <w:p w14:paraId="0D2DABF6" w14:textId="696B7266" w:rsidR="002C751D" w:rsidRDefault="002C751D" w:rsidP="002C751D">
      <w:pPr>
        <w:pStyle w:val="Heading2"/>
      </w:pPr>
      <w:r>
        <w:rPr>
          <w:rFonts w:cstheme="minorHAnsi"/>
          <w:b/>
          <w:caps w:val="0"/>
          <w:sz w:val="24"/>
          <w:szCs w:val="24"/>
        </w:rPr>
        <w:t>15 MINUTES POST-ADMINISTRATION</w:t>
      </w:r>
    </w:p>
    <w:tbl>
      <w:tblPr>
        <w:tblStyle w:val="TableGrid"/>
        <w:tblW w:w="0" w:type="auto"/>
        <w:tblLook w:val="04A0" w:firstRow="1" w:lastRow="0" w:firstColumn="1" w:lastColumn="0" w:noHBand="0" w:noVBand="1"/>
      </w:tblPr>
      <w:tblGrid>
        <w:gridCol w:w="1595"/>
        <w:gridCol w:w="1469"/>
        <w:gridCol w:w="1469"/>
        <w:gridCol w:w="1718"/>
        <w:gridCol w:w="1469"/>
        <w:gridCol w:w="1630"/>
      </w:tblGrid>
      <w:tr w:rsidR="00560B1C" w:rsidRPr="00617FCF" w14:paraId="2B6991EE" w14:textId="77777777" w:rsidTr="00402052">
        <w:tc>
          <w:tcPr>
            <w:tcW w:w="1595" w:type="dxa"/>
          </w:tcPr>
          <w:p w14:paraId="184C7059" w14:textId="4C85BF34" w:rsidR="00560B1C" w:rsidRPr="00617FCF" w:rsidRDefault="00560B1C" w:rsidP="00580C40">
            <w:pPr>
              <w:jc w:val="center"/>
              <w:rPr>
                <w:rFonts w:ascii="Calibri" w:hAnsi="Calibri" w:cs="Calibri"/>
                <w:b/>
                <w:bCs/>
              </w:rPr>
            </w:pPr>
            <w:r>
              <w:rPr>
                <w:rFonts w:ascii="Calibri" w:hAnsi="Calibri" w:cs="Calibri"/>
                <w:b/>
                <w:bCs/>
              </w:rPr>
              <w:t>Time Point</w:t>
            </w:r>
          </w:p>
        </w:tc>
        <w:tc>
          <w:tcPr>
            <w:tcW w:w="1469" w:type="dxa"/>
          </w:tcPr>
          <w:p w14:paraId="477EBBFB" w14:textId="77777777" w:rsidR="00560B1C" w:rsidRPr="00617FCF" w:rsidRDefault="00560B1C" w:rsidP="00402052">
            <w:pPr>
              <w:jc w:val="center"/>
              <w:rPr>
                <w:rFonts w:ascii="Calibri" w:hAnsi="Calibri" w:cs="Calibri"/>
                <w:b/>
                <w:bCs/>
              </w:rPr>
            </w:pPr>
            <w:r>
              <w:rPr>
                <w:rFonts w:ascii="Calibri" w:hAnsi="Calibri" w:cs="Calibri"/>
                <w:b/>
                <w:bCs/>
              </w:rPr>
              <w:t>Assessment Type</w:t>
            </w:r>
          </w:p>
        </w:tc>
        <w:tc>
          <w:tcPr>
            <w:tcW w:w="1469" w:type="dxa"/>
          </w:tcPr>
          <w:p w14:paraId="63FE681E" w14:textId="77777777" w:rsidR="00560B1C" w:rsidRPr="00617FCF" w:rsidRDefault="00560B1C" w:rsidP="00402052">
            <w:pPr>
              <w:jc w:val="center"/>
              <w:rPr>
                <w:rFonts w:ascii="Calibri" w:hAnsi="Calibri" w:cs="Calibri"/>
                <w:b/>
                <w:bCs/>
              </w:rPr>
            </w:pPr>
            <w:r>
              <w:rPr>
                <w:rFonts w:ascii="Calibri" w:hAnsi="Calibri" w:cs="Calibri"/>
                <w:b/>
                <w:bCs/>
              </w:rPr>
              <w:t>Details</w:t>
            </w:r>
          </w:p>
        </w:tc>
        <w:tc>
          <w:tcPr>
            <w:tcW w:w="1718" w:type="dxa"/>
          </w:tcPr>
          <w:p w14:paraId="31ED423B" w14:textId="77777777" w:rsidR="00560B1C" w:rsidRPr="00617FCF" w:rsidRDefault="00560B1C" w:rsidP="00402052">
            <w:pPr>
              <w:jc w:val="center"/>
              <w:rPr>
                <w:rFonts w:ascii="Calibri" w:hAnsi="Calibri" w:cs="Calibri"/>
                <w:b/>
                <w:bCs/>
              </w:rPr>
            </w:pPr>
            <w:r w:rsidRPr="00617FCF">
              <w:rPr>
                <w:rFonts w:ascii="Calibri" w:hAnsi="Calibri" w:cs="Calibri"/>
                <w:b/>
                <w:bCs/>
              </w:rPr>
              <w:t>Scheduled Time</w:t>
            </w:r>
          </w:p>
        </w:tc>
        <w:tc>
          <w:tcPr>
            <w:tcW w:w="1469" w:type="dxa"/>
          </w:tcPr>
          <w:p w14:paraId="7612AA85" w14:textId="74F7E0ED" w:rsidR="00560B1C" w:rsidRPr="00617FCF" w:rsidRDefault="00560B1C" w:rsidP="00402052">
            <w:pPr>
              <w:jc w:val="center"/>
              <w:rPr>
                <w:rFonts w:ascii="Calibri" w:hAnsi="Calibri" w:cs="Calibri"/>
                <w:b/>
                <w:bCs/>
              </w:rPr>
            </w:pPr>
            <w:r>
              <w:rPr>
                <w:rFonts w:ascii="Calibri" w:hAnsi="Calibri" w:cs="Calibri"/>
                <w:b/>
                <w:bCs/>
              </w:rPr>
              <w:t>Completed Time(s)</w:t>
            </w:r>
          </w:p>
        </w:tc>
        <w:tc>
          <w:tcPr>
            <w:tcW w:w="1630" w:type="dxa"/>
          </w:tcPr>
          <w:p w14:paraId="4524AF65" w14:textId="77777777" w:rsidR="00560B1C" w:rsidRPr="00617FCF" w:rsidRDefault="00560B1C" w:rsidP="00402052">
            <w:pPr>
              <w:jc w:val="center"/>
              <w:rPr>
                <w:rFonts w:ascii="Calibri" w:hAnsi="Calibri" w:cs="Calibri"/>
                <w:b/>
                <w:bCs/>
              </w:rPr>
            </w:pPr>
            <w:r w:rsidRPr="00617FCF">
              <w:rPr>
                <w:rFonts w:ascii="Calibri" w:hAnsi="Calibri" w:cs="Calibri"/>
                <w:b/>
                <w:bCs/>
              </w:rPr>
              <w:t>Initials</w:t>
            </w:r>
          </w:p>
        </w:tc>
      </w:tr>
      <w:tr w:rsidR="00560B1C" w14:paraId="6AD98919" w14:textId="77777777" w:rsidTr="00407051">
        <w:tc>
          <w:tcPr>
            <w:tcW w:w="1595" w:type="dxa"/>
          </w:tcPr>
          <w:p w14:paraId="0C1021F1" w14:textId="48EABD86" w:rsidR="00560B1C" w:rsidRPr="004A4B04" w:rsidRDefault="00560B1C" w:rsidP="00402052">
            <w:pPr>
              <w:rPr>
                <w:sz w:val="24"/>
                <w:szCs w:val="24"/>
              </w:rPr>
            </w:pPr>
            <w:r w:rsidRPr="004A4B04">
              <w:rPr>
                <w:sz w:val="24"/>
                <w:szCs w:val="24"/>
              </w:rPr>
              <w:t xml:space="preserve">15 (+/- </w:t>
            </w:r>
            <w:r w:rsidR="00580C40">
              <w:rPr>
                <w:sz w:val="24"/>
                <w:szCs w:val="24"/>
              </w:rPr>
              <w:t>3</w:t>
            </w:r>
            <w:r w:rsidRPr="004A4B04">
              <w:rPr>
                <w:sz w:val="24"/>
                <w:szCs w:val="24"/>
              </w:rPr>
              <w:t xml:space="preserve">) minutes </w:t>
            </w:r>
          </w:p>
        </w:tc>
        <w:tc>
          <w:tcPr>
            <w:tcW w:w="1469" w:type="dxa"/>
          </w:tcPr>
          <w:p w14:paraId="61F2E328" w14:textId="77777777" w:rsidR="00560B1C" w:rsidRDefault="00560B1C" w:rsidP="00402052">
            <w:r>
              <w:t>Vital Signs</w:t>
            </w:r>
          </w:p>
        </w:tc>
        <w:tc>
          <w:tcPr>
            <w:tcW w:w="1469" w:type="dxa"/>
            <w:shd w:val="clear" w:color="auto" w:fill="E7E6E6" w:themeFill="background2"/>
          </w:tcPr>
          <w:p w14:paraId="3E014FBF" w14:textId="77777777" w:rsidR="00560B1C" w:rsidRDefault="00560B1C" w:rsidP="00402052"/>
        </w:tc>
        <w:tc>
          <w:tcPr>
            <w:tcW w:w="1718" w:type="dxa"/>
          </w:tcPr>
          <w:p w14:paraId="535D2089" w14:textId="77777777" w:rsidR="00560B1C" w:rsidRDefault="00560B1C" w:rsidP="00402052"/>
        </w:tc>
        <w:tc>
          <w:tcPr>
            <w:tcW w:w="1469" w:type="dxa"/>
            <w:shd w:val="clear" w:color="auto" w:fill="FFFFFF" w:themeFill="background1"/>
            <w:vAlign w:val="center"/>
          </w:tcPr>
          <w:p w14:paraId="36B612EB" w14:textId="4ABA32C6" w:rsidR="00560B1C" w:rsidRPr="004A4B04" w:rsidRDefault="00560B1C" w:rsidP="00446AF0">
            <w:pPr>
              <w:jc w:val="center"/>
              <w:rPr>
                <w:sz w:val="18"/>
                <w:szCs w:val="18"/>
              </w:rPr>
            </w:pPr>
          </w:p>
        </w:tc>
        <w:tc>
          <w:tcPr>
            <w:tcW w:w="1630" w:type="dxa"/>
          </w:tcPr>
          <w:p w14:paraId="02009179" w14:textId="77777777" w:rsidR="00560B1C" w:rsidRDefault="00560B1C" w:rsidP="00402052"/>
        </w:tc>
      </w:tr>
      <w:tr w:rsidR="00560B1C" w14:paraId="269D7C06" w14:textId="77777777" w:rsidTr="00402052">
        <w:tc>
          <w:tcPr>
            <w:tcW w:w="1595" w:type="dxa"/>
          </w:tcPr>
          <w:p w14:paraId="366D827D" w14:textId="4AAC61F8" w:rsidR="00560B1C" w:rsidRPr="004A4B04" w:rsidRDefault="00560B1C" w:rsidP="00402052">
            <w:pPr>
              <w:rPr>
                <w:sz w:val="24"/>
                <w:szCs w:val="24"/>
              </w:rPr>
            </w:pPr>
            <w:r w:rsidRPr="004A4B04">
              <w:rPr>
                <w:sz w:val="24"/>
                <w:szCs w:val="24"/>
              </w:rPr>
              <w:t xml:space="preserve">15 (+/- </w:t>
            </w:r>
            <w:r w:rsidR="00580C40">
              <w:rPr>
                <w:sz w:val="24"/>
                <w:szCs w:val="24"/>
              </w:rPr>
              <w:t>3</w:t>
            </w:r>
            <w:r w:rsidRPr="004A4B04">
              <w:rPr>
                <w:sz w:val="24"/>
                <w:szCs w:val="24"/>
              </w:rPr>
              <w:t xml:space="preserve">) minutes </w:t>
            </w:r>
          </w:p>
        </w:tc>
        <w:tc>
          <w:tcPr>
            <w:tcW w:w="1469" w:type="dxa"/>
          </w:tcPr>
          <w:p w14:paraId="2233D04D" w14:textId="77777777" w:rsidR="00560B1C" w:rsidRDefault="00560B1C" w:rsidP="00402052">
            <w:r>
              <w:t>Research Blood Draw</w:t>
            </w:r>
          </w:p>
        </w:tc>
        <w:tc>
          <w:tcPr>
            <w:tcW w:w="1469" w:type="dxa"/>
          </w:tcPr>
          <w:p w14:paraId="38CADA1D" w14:textId="5F52B560" w:rsidR="00560B1C" w:rsidRDefault="00446AF0" w:rsidP="00402052">
            <w:r>
              <w:rPr>
                <w:rFonts w:cstheme="minorHAnsi"/>
                <w:b/>
                <w:bCs/>
              </w:rPr>
              <w:t xml:space="preserve">Research </w:t>
            </w:r>
            <w:r w:rsidR="00580C40" w:rsidRPr="004A4B04">
              <w:rPr>
                <w:rFonts w:cstheme="minorHAnsi"/>
                <w:b/>
                <w:bCs/>
              </w:rPr>
              <w:t>Tubes Needed</w:t>
            </w:r>
            <w:r w:rsidR="00580C40">
              <w:rPr>
                <w:rFonts w:cstheme="minorHAnsi"/>
              </w:rPr>
              <w:t xml:space="preserve">: </w:t>
            </w:r>
            <w:r w:rsidR="00580C40" w:rsidRPr="00402052">
              <w:rPr>
                <w:rFonts w:cstheme="minorHAnsi"/>
                <w:sz w:val="24"/>
                <w:szCs w:val="24"/>
              </w:rPr>
              <w:t>2.0 mL K</w:t>
            </w:r>
            <w:r w:rsidR="00580C40" w:rsidRPr="00402052">
              <w:rPr>
                <w:rFonts w:cstheme="minorHAnsi"/>
                <w:sz w:val="24"/>
                <w:szCs w:val="24"/>
                <w:vertAlign w:val="subscript"/>
              </w:rPr>
              <w:t>3</w:t>
            </w:r>
            <w:r w:rsidR="00580C40" w:rsidRPr="00402052">
              <w:rPr>
                <w:rFonts w:cstheme="minorHAnsi"/>
                <w:sz w:val="24"/>
                <w:szCs w:val="24"/>
              </w:rPr>
              <w:t xml:space="preserve">EDTA Tube </w:t>
            </w:r>
            <w:r w:rsidR="00580C40" w:rsidRPr="00402052">
              <w:rPr>
                <w:rFonts w:cstheme="minorHAnsi"/>
                <w:color w:val="FFFFFF" w:themeColor="background1"/>
                <w:sz w:val="24"/>
                <w:szCs w:val="24"/>
                <w:highlight w:val="darkMagenta"/>
              </w:rPr>
              <w:t>Lavender</w:t>
            </w:r>
          </w:p>
        </w:tc>
        <w:tc>
          <w:tcPr>
            <w:tcW w:w="1718" w:type="dxa"/>
          </w:tcPr>
          <w:p w14:paraId="591E5098" w14:textId="77777777" w:rsidR="00560B1C" w:rsidRDefault="00560B1C" w:rsidP="00402052"/>
        </w:tc>
        <w:tc>
          <w:tcPr>
            <w:tcW w:w="1469" w:type="dxa"/>
          </w:tcPr>
          <w:p w14:paraId="7B06AAB0" w14:textId="77777777" w:rsidR="00560B1C" w:rsidRDefault="00560B1C" w:rsidP="00402052"/>
        </w:tc>
        <w:tc>
          <w:tcPr>
            <w:tcW w:w="1630" w:type="dxa"/>
          </w:tcPr>
          <w:p w14:paraId="49CF091D" w14:textId="77777777" w:rsidR="00560B1C" w:rsidRDefault="00560B1C" w:rsidP="00402052"/>
        </w:tc>
      </w:tr>
    </w:tbl>
    <w:p w14:paraId="5D6500CD" w14:textId="77777777" w:rsidR="002C751D" w:rsidRDefault="002C751D" w:rsidP="00FB4394">
      <w:pPr>
        <w:rPr>
          <w:rFonts w:cstheme="minorHAnsi"/>
          <w:color w:val="C00000"/>
          <w:sz w:val="24"/>
          <w:szCs w:val="24"/>
        </w:rPr>
      </w:pPr>
    </w:p>
    <w:p w14:paraId="2A0C87CE" w14:textId="77777777" w:rsidR="00A9763B" w:rsidRDefault="00A9763B" w:rsidP="00FB4394">
      <w:pPr>
        <w:rPr>
          <w:rFonts w:cstheme="minorHAnsi"/>
          <w:color w:val="C00000"/>
          <w:sz w:val="24"/>
          <w:szCs w:val="24"/>
        </w:rPr>
      </w:pPr>
    </w:p>
    <w:p w14:paraId="73133E71" w14:textId="77777777" w:rsidR="00A9763B" w:rsidRDefault="00A9763B" w:rsidP="00FB4394">
      <w:pPr>
        <w:rPr>
          <w:rFonts w:cstheme="minorHAnsi"/>
          <w:color w:val="C00000"/>
          <w:sz w:val="24"/>
          <w:szCs w:val="24"/>
        </w:rPr>
      </w:pPr>
    </w:p>
    <w:p w14:paraId="33DF97FD" w14:textId="77777777" w:rsidR="00A9763B" w:rsidRDefault="00A9763B" w:rsidP="00FB4394">
      <w:pPr>
        <w:rPr>
          <w:rFonts w:cstheme="minorHAnsi"/>
          <w:color w:val="C00000"/>
          <w:sz w:val="24"/>
          <w:szCs w:val="24"/>
        </w:rPr>
      </w:pPr>
    </w:p>
    <w:p w14:paraId="7B641F9E" w14:textId="77777777" w:rsidR="00A9763B" w:rsidRDefault="00A9763B" w:rsidP="00FB4394">
      <w:pPr>
        <w:rPr>
          <w:rFonts w:cstheme="minorHAnsi"/>
          <w:color w:val="C00000"/>
          <w:sz w:val="24"/>
          <w:szCs w:val="24"/>
        </w:rPr>
      </w:pPr>
    </w:p>
    <w:p w14:paraId="559301E7" w14:textId="77777777" w:rsidR="00A9763B" w:rsidRDefault="00A9763B" w:rsidP="00FB4394">
      <w:pPr>
        <w:rPr>
          <w:rFonts w:cstheme="minorHAnsi"/>
          <w:color w:val="C00000"/>
          <w:sz w:val="24"/>
          <w:szCs w:val="24"/>
        </w:rPr>
      </w:pPr>
    </w:p>
    <w:p w14:paraId="7F577B57" w14:textId="77777777" w:rsidR="00A9763B" w:rsidRDefault="00A9763B" w:rsidP="00FB4394">
      <w:pPr>
        <w:rPr>
          <w:rFonts w:cstheme="minorHAnsi"/>
          <w:color w:val="C00000"/>
          <w:sz w:val="24"/>
          <w:szCs w:val="24"/>
        </w:rPr>
      </w:pPr>
    </w:p>
    <w:p w14:paraId="297DF777" w14:textId="77777777" w:rsidR="00A9763B" w:rsidRPr="00506FC6" w:rsidRDefault="00A9763B" w:rsidP="00FB4394">
      <w:pPr>
        <w:rPr>
          <w:rFonts w:cstheme="minorHAnsi"/>
          <w:color w:val="C00000"/>
          <w:sz w:val="24"/>
          <w:szCs w:val="24"/>
        </w:rPr>
      </w:pPr>
    </w:p>
    <w:p w14:paraId="7521CAB8" w14:textId="76D6A01D" w:rsidR="002C751D" w:rsidRDefault="002C751D" w:rsidP="002C751D">
      <w:pPr>
        <w:pStyle w:val="Heading2"/>
      </w:pPr>
      <w:r>
        <w:rPr>
          <w:rFonts w:cstheme="minorHAnsi"/>
          <w:b/>
          <w:caps w:val="0"/>
          <w:sz w:val="24"/>
          <w:szCs w:val="24"/>
        </w:rPr>
        <w:lastRenderedPageBreak/>
        <w:t>45 MINUTES POST-ADMINISTRATION</w:t>
      </w:r>
    </w:p>
    <w:tbl>
      <w:tblPr>
        <w:tblStyle w:val="TableGrid"/>
        <w:tblW w:w="0" w:type="auto"/>
        <w:tblLook w:val="04A0" w:firstRow="1" w:lastRow="0" w:firstColumn="1" w:lastColumn="0" w:noHBand="0" w:noVBand="1"/>
      </w:tblPr>
      <w:tblGrid>
        <w:gridCol w:w="1595"/>
        <w:gridCol w:w="1469"/>
        <w:gridCol w:w="1469"/>
        <w:gridCol w:w="1718"/>
        <w:gridCol w:w="1469"/>
        <w:gridCol w:w="1630"/>
      </w:tblGrid>
      <w:tr w:rsidR="00560B1C" w:rsidRPr="00617FCF" w14:paraId="262F056D" w14:textId="77777777" w:rsidTr="00506FC6">
        <w:tc>
          <w:tcPr>
            <w:tcW w:w="1595" w:type="dxa"/>
          </w:tcPr>
          <w:p w14:paraId="3321C8E7" w14:textId="765010B5" w:rsidR="00560B1C" w:rsidRPr="00617FCF" w:rsidRDefault="00560B1C" w:rsidP="00580C40">
            <w:pPr>
              <w:jc w:val="center"/>
              <w:rPr>
                <w:rFonts w:ascii="Calibri" w:hAnsi="Calibri" w:cs="Calibri"/>
                <w:b/>
                <w:bCs/>
              </w:rPr>
            </w:pPr>
            <w:r>
              <w:rPr>
                <w:rFonts w:ascii="Calibri" w:hAnsi="Calibri" w:cs="Calibri"/>
                <w:b/>
                <w:bCs/>
              </w:rPr>
              <w:t>Time Point</w:t>
            </w:r>
          </w:p>
        </w:tc>
        <w:tc>
          <w:tcPr>
            <w:tcW w:w="1469" w:type="dxa"/>
          </w:tcPr>
          <w:p w14:paraId="3225157E" w14:textId="77777777" w:rsidR="00560B1C" w:rsidRPr="00617FCF" w:rsidRDefault="00560B1C" w:rsidP="00402052">
            <w:pPr>
              <w:jc w:val="center"/>
              <w:rPr>
                <w:rFonts w:ascii="Calibri" w:hAnsi="Calibri" w:cs="Calibri"/>
                <w:b/>
                <w:bCs/>
              </w:rPr>
            </w:pPr>
            <w:r>
              <w:rPr>
                <w:rFonts w:ascii="Calibri" w:hAnsi="Calibri" w:cs="Calibri"/>
                <w:b/>
                <w:bCs/>
              </w:rPr>
              <w:t>Assessment Type</w:t>
            </w:r>
          </w:p>
        </w:tc>
        <w:tc>
          <w:tcPr>
            <w:tcW w:w="1469" w:type="dxa"/>
          </w:tcPr>
          <w:p w14:paraId="53B658DD" w14:textId="77777777" w:rsidR="00560B1C" w:rsidRPr="00617FCF" w:rsidRDefault="00560B1C" w:rsidP="00402052">
            <w:pPr>
              <w:jc w:val="center"/>
              <w:rPr>
                <w:rFonts w:ascii="Calibri" w:hAnsi="Calibri" w:cs="Calibri"/>
                <w:b/>
                <w:bCs/>
              </w:rPr>
            </w:pPr>
            <w:r>
              <w:rPr>
                <w:rFonts w:ascii="Calibri" w:hAnsi="Calibri" w:cs="Calibri"/>
                <w:b/>
                <w:bCs/>
              </w:rPr>
              <w:t>Details</w:t>
            </w:r>
          </w:p>
        </w:tc>
        <w:tc>
          <w:tcPr>
            <w:tcW w:w="1718" w:type="dxa"/>
          </w:tcPr>
          <w:p w14:paraId="157C0B2D" w14:textId="77777777" w:rsidR="00560B1C" w:rsidRPr="00617FCF" w:rsidRDefault="00560B1C" w:rsidP="00402052">
            <w:pPr>
              <w:jc w:val="center"/>
              <w:rPr>
                <w:rFonts w:ascii="Calibri" w:hAnsi="Calibri" w:cs="Calibri"/>
                <w:b/>
                <w:bCs/>
              </w:rPr>
            </w:pPr>
            <w:r w:rsidRPr="00617FCF">
              <w:rPr>
                <w:rFonts w:ascii="Calibri" w:hAnsi="Calibri" w:cs="Calibri"/>
                <w:b/>
                <w:bCs/>
              </w:rPr>
              <w:t>Scheduled Time</w:t>
            </w:r>
          </w:p>
        </w:tc>
        <w:tc>
          <w:tcPr>
            <w:tcW w:w="1469" w:type="dxa"/>
            <w:tcBorders>
              <w:bottom w:val="single" w:sz="4" w:space="0" w:color="auto"/>
            </w:tcBorders>
          </w:tcPr>
          <w:p w14:paraId="52C57E9C" w14:textId="77777777" w:rsidR="00560B1C" w:rsidRPr="00617FCF" w:rsidRDefault="00560B1C" w:rsidP="00402052">
            <w:pPr>
              <w:jc w:val="center"/>
              <w:rPr>
                <w:rFonts w:ascii="Calibri" w:hAnsi="Calibri" w:cs="Calibri"/>
                <w:b/>
                <w:bCs/>
              </w:rPr>
            </w:pPr>
            <w:r>
              <w:rPr>
                <w:rFonts w:ascii="Calibri" w:hAnsi="Calibri" w:cs="Calibri"/>
                <w:b/>
                <w:bCs/>
              </w:rPr>
              <w:t>Completed Time(s)</w:t>
            </w:r>
          </w:p>
        </w:tc>
        <w:tc>
          <w:tcPr>
            <w:tcW w:w="1630" w:type="dxa"/>
          </w:tcPr>
          <w:p w14:paraId="7D970886" w14:textId="77777777" w:rsidR="00560B1C" w:rsidRPr="00617FCF" w:rsidRDefault="00560B1C" w:rsidP="00402052">
            <w:pPr>
              <w:jc w:val="center"/>
              <w:rPr>
                <w:rFonts w:ascii="Calibri" w:hAnsi="Calibri" w:cs="Calibri"/>
                <w:b/>
                <w:bCs/>
              </w:rPr>
            </w:pPr>
            <w:r w:rsidRPr="00617FCF">
              <w:rPr>
                <w:rFonts w:ascii="Calibri" w:hAnsi="Calibri" w:cs="Calibri"/>
                <w:b/>
                <w:bCs/>
              </w:rPr>
              <w:t>Initials</w:t>
            </w:r>
          </w:p>
        </w:tc>
      </w:tr>
      <w:tr w:rsidR="00560B1C" w14:paraId="06E46B56" w14:textId="77777777" w:rsidTr="00407051">
        <w:tc>
          <w:tcPr>
            <w:tcW w:w="1595" w:type="dxa"/>
          </w:tcPr>
          <w:p w14:paraId="74EFED1A" w14:textId="1718389A" w:rsidR="00560B1C" w:rsidRPr="004A4B04" w:rsidRDefault="00580C40" w:rsidP="00402052">
            <w:pPr>
              <w:rPr>
                <w:sz w:val="24"/>
                <w:szCs w:val="24"/>
              </w:rPr>
            </w:pPr>
            <w:r>
              <w:rPr>
                <w:sz w:val="24"/>
                <w:szCs w:val="24"/>
              </w:rPr>
              <w:t>45</w:t>
            </w:r>
            <w:r w:rsidR="00560B1C" w:rsidRPr="004A4B04">
              <w:rPr>
                <w:sz w:val="24"/>
                <w:szCs w:val="24"/>
              </w:rPr>
              <w:t xml:space="preserve"> (+/-5) minutes</w:t>
            </w:r>
          </w:p>
        </w:tc>
        <w:tc>
          <w:tcPr>
            <w:tcW w:w="1469" w:type="dxa"/>
          </w:tcPr>
          <w:p w14:paraId="3367FBBA" w14:textId="77777777" w:rsidR="00560B1C" w:rsidRDefault="00560B1C" w:rsidP="00402052">
            <w:r>
              <w:t>Vital Signs</w:t>
            </w:r>
          </w:p>
        </w:tc>
        <w:tc>
          <w:tcPr>
            <w:tcW w:w="1469" w:type="dxa"/>
            <w:shd w:val="clear" w:color="auto" w:fill="E7E6E6" w:themeFill="background2"/>
          </w:tcPr>
          <w:p w14:paraId="3730DD05" w14:textId="77777777" w:rsidR="00560B1C" w:rsidRDefault="00560B1C" w:rsidP="00402052"/>
        </w:tc>
        <w:tc>
          <w:tcPr>
            <w:tcW w:w="1718" w:type="dxa"/>
          </w:tcPr>
          <w:p w14:paraId="689BE979" w14:textId="77777777" w:rsidR="00560B1C" w:rsidRDefault="00560B1C" w:rsidP="00402052"/>
        </w:tc>
        <w:tc>
          <w:tcPr>
            <w:tcW w:w="1469" w:type="dxa"/>
            <w:shd w:val="clear" w:color="auto" w:fill="FFFFFF" w:themeFill="background1"/>
            <w:vAlign w:val="center"/>
          </w:tcPr>
          <w:p w14:paraId="4058ACEF" w14:textId="755C752D" w:rsidR="00560B1C" w:rsidRDefault="00560B1C" w:rsidP="00506FC6">
            <w:pPr>
              <w:jc w:val="center"/>
            </w:pPr>
          </w:p>
        </w:tc>
        <w:tc>
          <w:tcPr>
            <w:tcW w:w="1630" w:type="dxa"/>
          </w:tcPr>
          <w:p w14:paraId="24EF2ED5" w14:textId="77777777" w:rsidR="00560B1C" w:rsidRDefault="00560B1C" w:rsidP="00402052"/>
        </w:tc>
      </w:tr>
      <w:tr w:rsidR="00560B1C" w14:paraId="3A2791CE" w14:textId="77777777" w:rsidTr="00402052">
        <w:tc>
          <w:tcPr>
            <w:tcW w:w="1595" w:type="dxa"/>
          </w:tcPr>
          <w:p w14:paraId="03F68070" w14:textId="12E0B7AD" w:rsidR="00560B1C" w:rsidRPr="004A4B04" w:rsidRDefault="00580C40" w:rsidP="00402052">
            <w:pPr>
              <w:rPr>
                <w:sz w:val="24"/>
                <w:szCs w:val="24"/>
              </w:rPr>
            </w:pPr>
            <w:r>
              <w:rPr>
                <w:sz w:val="24"/>
                <w:szCs w:val="24"/>
              </w:rPr>
              <w:t>45</w:t>
            </w:r>
            <w:r w:rsidR="00560B1C" w:rsidRPr="004A4B04">
              <w:rPr>
                <w:sz w:val="24"/>
                <w:szCs w:val="24"/>
              </w:rPr>
              <w:t xml:space="preserve"> (+/- 5</w:t>
            </w:r>
            <w:r w:rsidR="00560B1C">
              <w:t>)</w:t>
            </w:r>
            <w:r w:rsidR="00560B1C" w:rsidRPr="004A4B04">
              <w:rPr>
                <w:sz w:val="24"/>
                <w:szCs w:val="24"/>
              </w:rPr>
              <w:t xml:space="preserve"> minutes</w:t>
            </w:r>
          </w:p>
        </w:tc>
        <w:tc>
          <w:tcPr>
            <w:tcW w:w="1469" w:type="dxa"/>
          </w:tcPr>
          <w:p w14:paraId="22A9F306" w14:textId="77777777" w:rsidR="00560B1C" w:rsidRDefault="00560B1C" w:rsidP="00402052">
            <w:r>
              <w:t>Research Blood Draw</w:t>
            </w:r>
          </w:p>
        </w:tc>
        <w:tc>
          <w:tcPr>
            <w:tcW w:w="1469" w:type="dxa"/>
          </w:tcPr>
          <w:p w14:paraId="6CDCF8B4" w14:textId="46D95938" w:rsidR="00560B1C" w:rsidRDefault="00446AF0" w:rsidP="00402052">
            <w:pPr>
              <w:rPr>
                <w:rFonts w:cstheme="minorHAnsi"/>
                <w:color w:val="FFFFFF" w:themeColor="background1"/>
              </w:rPr>
            </w:pPr>
            <w:r>
              <w:rPr>
                <w:rFonts w:cstheme="minorHAnsi"/>
                <w:b/>
                <w:bCs/>
              </w:rPr>
              <w:t xml:space="preserve">Research </w:t>
            </w:r>
            <w:r w:rsidR="00580C40" w:rsidRPr="004A4B04">
              <w:rPr>
                <w:rFonts w:cstheme="minorHAnsi"/>
                <w:b/>
                <w:bCs/>
              </w:rPr>
              <w:t>Tubes Needed</w:t>
            </w:r>
            <w:r w:rsidR="00580C40">
              <w:rPr>
                <w:rFonts w:cstheme="minorHAnsi"/>
              </w:rPr>
              <w:t xml:space="preserve">: </w:t>
            </w:r>
            <w:r w:rsidR="00580C40" w:rsidRPr="00402052">
              <w:rPr>
                <w:rFonts w:cstheme="minorHAnsi"/>
                <w:sz w:val="24"/>
                <w:szCs w:val="24"/>
              </w:rPr>
              <w:t>2.0 mL K</w:t>
            </w:r>
            <w:r w:rsidR="00580C40" w:rsidRPr="00402052">
              <w:rPr>
                <w:rFonts w:cstheme="minorHAnsi"/>
                <w:sz w:val="24"/>
                <w:szCs w:val="24"/>
                <w:vertAlign w:val="subscript"/>
              </w:rPr>
              <w:t>3</w:t>
            </w:r>
            <w:r w:rsidR="00580C40" w:rsidRPr="00402052">
              <w:rPr>
                <w:rFonts w:cstheme="minorHAnsi"/>
                <w:sz w:val="24"/>
                <w:szCs w:val="24"/>
              </w:rPr>
              <w:t xml:space="preserve">EDTA Tube </w:t>
            </w:r>
            <w:r w:rsidR="00580C40" w:rsidRPr="00402052">
              <w:rPr>
                <w:rFonts w:cstheme="minorHAnsi"/>
                <w:color w:val="FFFFFF" w:themeColor="background1"/>
                <w:sz w:val="24"/>
                <w:szCs w:val="24"/>
                <w:highlight w:val="darkMagenta"/>
              </w:rPr>
              <w:t>Lavender</w:t>
            </w:r>
          </w:p>
          <w:p w14:paraId="743E1530" w14:textId="77777777" w:rsidR="00560B1C" w:rsidRDefault="00560B1C" w:rsidP="00402052">
            <w:pPr>
              <w:rPr>
                <w:rFonts w:cstheme="minorHAnsi"/>
                <w:color w:val="FFFFFF" w:themeColor="background1"/>
              </w:rPr>
            </w:pPr>
          </w:p>
          <w:p w14:paraId="0CBFBFC3" w14:textId="77777777" w:rsidR="00560B1C" w:rsidRDefault="00560B1C" w:rsidP="00402052">
            <w:r w:rsidRPr="00402052">
              <w:rPr>
                <w:rFonts w:cstheme="minorHAnsi"/>
                <w:sz w:val="24"/>
                <w:szCs w:val="24"/>
              </w:rPr>
              <w:t xml:space="preserve">2.5 mL PAX gene: </w:t>
            </w:r>
            <w:r w:rsidRPr="00402052">
              <w:rPr>
                <w:rFonts w:cstheme="minorHAnsi"/>
                <w:color w:val="FFFFFF" w:themeColor="background1"/>
                <w:sz w:val="24"/>
                <w:szCs w:val="24"/>
                <w:highlight w:val="red"/>
              </w:rPr>
              <w:t>Red Top</w:t>
            </w:r>
          </w:p>
        </w:tc>
        <w:tc>
          <w:tcPr>
            <w:tcW w:w="1718" w:type="dxa"/>
          </w:tcPr>
          <w:p w14:paraId="332C4FEB" w14:textId="77777777" w:rsidR="00560B1C" w:rsidRDefault="00560B1C" w:rsidP="00402052"/>
        </w:tc>
        <w:tc>
          <w:tcPr>
            <w:tcW w:w="1469" w:type="dxa"/>
          </w:tcPr>
          <w:p w14:paraId="4602A710" w14:textId="77777777" w:rsidR="00560B1C" w:rsidRDefault="00560B1C" w:rsidP="00402052"/>
        </w:tc>
        <w:tc>
          <w:tcPr>
            <w:tcW w:w="1630" w:type="dxa"/>
          </w:tcPr>
          <w:p w14:paraId="6ECFEF98" w14:textId="77777777" w:rsidR="00560B1C" w:rsidRDefault="00560B1C" w:rsidP="00402052"/>
        </w:tc>
      </w:tr>
    </w:tbl>
    <w:p w14:paraId="15D18E4B" w14:textId="77777777" w:rsidR="00345AD3" w:rsidRDefault="00345AD3" w:rsidP="00560B1C">
      <w:pPr>
        <w:rPr>
          <w:b/>
          <w:bCs/>
        </w:rPr>
      </w:pPr>
    </w:p>
    <w:p w14:paraId="0176FCB7" w14:textId="0F8CE73A" w:rsidR="002C751D" w:rsidRDefault="002C751D" w:rsidP="002C751D">
      <w:pPr>
        <w:pStyle w:val="Heading2"/>
      </w:pPr>
      <w:r>
        <w:rPr>
          <w:rFonts w:cstheme="minorHAnsi"/>
          <w:b/>
          <w:caps w:val="0"/>
          <w:sz w:val="24"/>
          <w:szCs w:val="24"/>
        </w:rPr>
        <w:t>1 HOUR POST-ADMINISTRATION</w:t>
      </w:r>
    </w:p>
    <w:tbl>
      <w:tblPr>
        <w:tblStyle w:val="TableGrid"/>
        <w:tblW w:w="0" w:type="auto"/>
        <w:tblLook w:val="04A0" w:firstRow="1" w:lastRow="0" w:firstColumn="1" w:lastColumn="0" w:noHBand="0" w:noVBand="1"/>
      </w:tblPr>
      <w:tblGrid>
        <w:gridCol w:w="1595"/>
        <w:gridCol w:w="1469"/>
        <w:gridCol w:w="1469"/>
        <w:gridCol w:w="1718"/>
        <w:gridCol w:w="1469"/>
        <w:gridCol w:w="1630"/>
      </w:tblGrid>
      <w:tr w:rsidR="00560B1C" w:rsidRPr="00617FCF" w14:paraId="0D9321A1" w14:textId="77777777" w:rsidTr="00402052">
        <w:tc>
          <w:tcPr>
            <w:tcW w:w="1595" w:type="dxa"/>
          </w:tcPr>
          <w:p w14:paraId="24E52CC0" w14:textId="286882A0" w:rsidR="00560B1C" w:rsidRPr="00617FCF" w:rsidRDefault="00560B1C" w:rsidP="00580C40">
            <w:pPr>
              <w:jc w:val="center"/>
              <w:rPr>
                <w:rFonts w:ascii="Calibri" w:hAnsi="Calibri" w:cs="Calibri"/>
                <w:b/>
                <w:bCs/>
              </w:rPr>
            </w:pPr>
            <w:r>
              <w:rPr>
                <w:rFonts w:ascii="Calibri" w:hAnsi="Calibri" w:cs="Calibri"/>
                <w:b/>
                <w:bCs/>
              </w:rPr>
              <w:t>Time Point</w:t>
            </w:r>
          </w:p>
        </w:tc>
        <w:tc>
          <w:tcPr>
            <w:tcW w:w="1469" w:type="dxa"/>
          </w:tcPr>
          <w:p w14:paraId="06F28B09" w14:textId="77777777" w:rsidR="00560B1C" w:rsidRPr="00617FCF" w:rsidRDefault="00560B1C" w:rsidP="00402052">
            <w:pPr>
              <w:jc w:val="center"/>
              <w:rPr>
                <w:rFonts w:ascii="Calibri" w:hAnsi="Calibri" w:cs="Calibri"/>
                <w:b/>
                <w:bCs/>
              </w:rPr>
            </w:pPr>
            <w:r>
              <w:rPr>
                <w:rFonts w:ascii="Calibri" w:hAnsi="Calibri" w:cs="Calibri"/>
                <w:b/>
                <w:bCs/>
              </w:rPr>
              <w:t>Assessment Type</w:t>
            </w:r>
          </w:p>
        </w:tc>
        <w:tc>
          <w:tcPr>
            <w:tcW w:w="1469" w:type="dxa"/>
          </w:tcPr>
          <w:p w14:paraId="21CC7E1C" w14:textId="77777777" w:rsidR="00560B1C" w:rsidRPr="00617FCF" w:rsidRDefault="00560B1C" w:rsidP="00402052">
            <w:pPr>
              <w:jc w:val="center"/>
              <w:rPr>
                <w:rFonts w:ascii="Calibri" w:hAnsi="Calibri" w:cs="Calibri"/>
                <w:b/>
                <w:bCs/>
              </w:rPr>
            </w:pPr>
            <w:r>
              <w:rPr>
                <w:rFonts w:ascii="Calibri" w:hAnsi="Calibri" w:cs="Calibri"/>
                <w:b/>
                <w:bCs/>
              </w:rPr>
              <w:t>Details</w:t>
            </w:r>
          </w:p>
        </w:tc>
        <w:tc>
          <w:tcPr>
            <w:tcW w:w="1718" w:type="dxa"/>
          </w:tcPr>
          <w:p w14:paraId="3D0EC799" w14:textId="77777777" w:rsidR="00560B1C" w:rsidRPr="00617FCF" w:rsidRDefault="00560B1C" w:rsidP="00402052">
            <w:pPr>
              <w:jc w:val="center"/>
              <w:rPr>
                <w:rFonts w:ascii="Calibri" w:hAnsi="Calibri" w:cs="Calibri"/>
                <w:b/>
                <w:bCs/>
              </w:rPr>
            </w:pPr>
            <w:r w:rsidRPr="00617FCF">
              <w:rPr>
                <w:rFonts w:ascii="Calibri" w:hAnsi="Calibri" w:cs="Calibri"/>
                <w:b/>
                <w:bCs/>
              </w:rPr>
              <w:t>Scheduled Time</w:t>
            </w:r>
          </w:p>
        </w:tc>
        <w:tc>
          <w:tcPr>
            <w:tcW w:w="1469" w:type="dxa"/>
          </w:tcPr>
          <w:p w14:paraId="7B0C00BC" w14:textId="77777777" w:rsidR="00560B1C" w:rsidRPr="00617FCF" w:rsidRDefault="00560B1C" w:rsidP="00402052">
            <w:pPr>
              <w:jc w:val="center"/>
              <w:rPr>
                <w:rFonts w:ascii="Calibri" w:hAnsi="Calibri" w:cs="Calibri"/>
                <w:b/>
                <w:bCs/>
              </w:rPr>
            </w:pPr>
            <w:r>
              <w:rPr>
                <w:rFonts w:ascii="Calibri" w:hAnsi="Calibri" w:cs="Calibri"/>
                <w:b/>
                <w:bCs/>
              </w:rPr>
              <w:t>Completed Time(s)</w:t>
            </w:r>
          </w:p>
        </w:tc>
        <w:tc>
          <w:tcPr>
            <w:tcW w:w="1630" w:type="dxa"/>
          </w:tcPr>
          <w:p w14:paraId="1685296E" w14:textId="77777777" w:rsidR="00560B1C" w:rsidRPr="00617FCF" w:rsidRDefault="00560B1C" w:rsidP="00402052">
            <w:pPr>
              <w:jc w:val="center"/>
              <w:rPr>
                <w:rFonts w:ascii="Calibri" w:hAnsi="Calibri" w:cs="Calibri"/>
                <w:b/>
                <w:bCs/>
              </w:rPr>
            </w:pPr>
            <w:r w:rsidRPr="00617FCF">
              <w:rPr>
                <w:rFonts w:ascii="Calibri" w:hAnsi="Calibri" w:cs="Calibri"/>
                <w:b/>
                <w:bCs/>
              </w:rPr>
              <w:t>Initials</w:t>
            </w:r>
          </w:p>
        </w:tc>
      </w:tr>
      <w:tr w:rsidR="00560B1C" w14:paraId="1D164D10" w14:textId="77777777" w:rsidTr="00402052">
        <w:tc>
          <w:tcPr>
            <w:tcW w:w="1595" w:type="dxa"/>
          </w:tcPr>
          <w:p w14:paraId="607DC799" w14:textId="77777777" w:rsidR="00560B1C" w:rsidRPr="004A4B04" w:rsidRDefault="00560B1C" w:rsidP="00402052">
            <w:pPr>
              <w:rPr>
                <w:sz w:val="24"/>
                <w:szCs w:val="24"/>
              </w:rPr>
            </w:pPr>
            <w:proofErr w:type="gramStart"/>
            <w:r w:rsidRPr="004A4B04">
              <w:rPr>
                <w:sz w:val="24"/>
                <w:szCs w:val="24"/>
              </w:rPr>
              <w:t>1 hour</w:t>
            </w:r>
            <w:proofErr w:type="gramEnd"/>
            <w:r w:rsidRPr="004A4B04">
              <w:rPr>
                <w:sz w:val="24"/>
                <w:szCs w:val="24"/>
              </w:rPr>
              <w:t xml:space="preserve"> (+/- 10</w:t>
            </w:r>
            <w:r>
              <w:t>)</w:t>
            </w:r>
            <w:r w:rsidRPr="004A4B04">
              <w:rPr>
                <w:sz w:val="24"/>
                <w:szCs w:val="24"/>
              </w:rPr>
              <w:t xml:space="preserve"> minutes</w:t>
            </w:r>
          </w:p>
        </w:tc>
        <w:tc>
          <w:tcPr>
            <w:tcW w:w="1469" w:type="dxa"/>
          </w:tcPr>
          <w:p w14:paraId="545F1591" w14:textId="77777777" w:rsidR="00560B1C" w:rsidRDefault="00560B1C" w:rsidP="00402052">
            <w:r>
              <w:t>Research Blood Draw</w:t>
            </w:r>
          </w:p>
        </w:tc>
        <w:tc>
          <w:tcPr>
            <w:tcW w:w="1469" w:type="dxa"/>
          </w:tcPr>
          <w:p w14:paraId="5ECB4579" w14:textId="57E58382" w:rsidR="00560B1C" w:rsidRDefault="00446AF0" w:rsidP="00402052">
            <w:r>
              <w:rPr>
                <w:rFonts w:cstheme="minorHAnsi"/>
                <w:b/>
                <w:bCs/>
              </w:rPr>
              <w:t xml:space="preserve">Research </w:t>
            </w:r>
            <w:r w:rsidR="00560B1C">
              <w:rPr>
                <w:rFonts w:cstheme="minorHAnsi"/>
                <w:b/>
                <w:bCs/>
              </w:rPr>
              <w:t xml:space="preserve">Tubes Needed: </w:t>
            </w:r>
            <w:r w:rsidR="00560B1C" w:rsidRPr="00402052">
              <w:rPr>
                <w:rFonts w:cstheme="minorHAnsi"/>
                <w:sz w:val="24"/>
                <w:szCs w:val="24"/>
              </w:rPr>
              <w:t>2.0 mL K</w:t>
            </w:r>
            <w:r w:rsidR="00560B1C" w:rsidRPr="00402052">
              <w:rPr>
                <w:rFonts w:cstheme="minorHAnsi"/>
                <w:sz w:val="24"/>
                <w:szCs w:val="24"/>
                <w:vertAlign w:val="subscript"/>
              </w:rPr>
              <w:t>3</w:t>
            </w:r>
            <w:r w:rsidR="00560B1C" w:rsidRPr="00402052">
              <w:rPr>
                <w:rFonts w:cstheme="minorHAnsi"/>
                <w:sz w:val="24"/>
                <w:szCs w:val="24"/>
              </w:rPr>
              <w:t xml:space="preserve">EDTA Tube </w:t>
            </w:r>
            <w:r w:rsidR="00560B1C" w:rsidRPr="00402052">
              <w:rPr>
                <w:rFonts w:cstheme="minorHAnsi"/>
                <w:color w:val="FFFFFF" w:themeColor="background1"/>
                <w:sz w:val="24"/>
                <w:szCs w:val="24"/>
                <w:highlight w:val="darkMagenta"/>
              </w:rPr>
              <w:t>Lavender</w:t>
            </w:r>
          </w:p>
        </w:tc>
        <w:tc>
          <w:tcPr>
            <w:tcW w:w="1718" w:type="dxa"/>
          </w:tcPr>
          <w:p w14:paraId="37351F14" w14:textId="77777777" w:rsidR="00560B1C" w:rsidRDefault="00560B1C" w:rsidP="00402052"/>
        </w:tc>
        <w:tc>
          <w:tcPr>
            <w:tcW w:w="1469" w:type="dxa"/>
          </w:tcPr>
          <w:p w14:paraId="0BF6203B" w14:textId="77777777" w:rsidR="00560B1C" w:rsidRDefault="00560B1C" w:rsidP="00402052"/>
        </w:tc>
        <w:tc>
          <w:tcPr>
            <w:tcW w:w="1630" w:type="dxa"/>
          </w:tcPr>
          <w:p w14:paraId="7C3F225D" w14:textId="77777777" w:rsidR="00560B1C" w:rsidRDefault="00560B1C" w:rsidP="00402052"/>
        </w:tc>
      </w:tr>
    </w:tbl>
    <w:p w14:paraId="6EFE6308" w14:textId="77777777" w:rsidR="00560B1C" w:rsidRDefault="00560B1C" w:rsidP="00560B1C">
      <w:pPr>
        <w:rPr>
          <w:b/>
          <w:bCs/>
        </w:rPr>
      </w:pPr>
    </w:p>
    <w:p w14:paraId="0DBCA092" w14:textId="77777777" w:rsidR="000D414E" w:rsidRDefault="000D414E" w:rsidP="00560B1C">
      <w:pPr>
        <w:rPr>
          <w:b/>
          <w:bCs/>
        </w:rPr>
      </w:pPr>
    </w:p>
    <w:p w14:paraId="248930FD" w14:textId="77777777" w:rsidR="000D414E" w:rsidRDefault="000D414E" w:rsidP="00560B1C">
      <w:pPr>
        <w:rPr>
          <w:b/>
          <w:bCs/>
        </w:rPr>
      </w:pPr>
    </w:p>
    <w:p w14:paraId="3D8EC749" w14:textId="77777777" w:rsidR="000D414E" w:rsidRDefault="000D414E" w:rsidP="00560B1C">
      <w:pPr>
        <w:rPr>
          <w:b/>
          <w:bCs/>
        </w:rPr>
      </w:pPr>
    </w:p>
    <w:p w14:paraId="09BD1128" w14:textId="77777777" w:rsidR="000D414E" w:rsidRDefault="000D414E" w:rsidP="00560B1C">
      <w:pPr>
        <w:rPr>
          <w:b/>
          <w:bCs/>
        </w:rPr>
      </w:pPr>
    </w:p>
    <w:p w14:paraId="6AD497A8" w14:textId="77777777" w:rsidR="000D414E" w:rsidRDefault="000D414E" w:rsidP="00560B1C">
      <w:pPr>
        <w:rPr>
          <w:b/>
          <w:bCs/>
        </w:rPr>
      </w:pPr>
    </w:p>
    <w:p w14:paraId="204EE429" w14:textId="77777777" w:rsidR="000D414E" w:rsidRDefault="000D414E" w:rsidP="00560B1C">
      <w:pPr>
        <w:rPr>
          <w:b/>
          <w:bCs/>
        </w:rPr>
      </w:pPr>
    </w:p>
    <w:p w14:paraId="04BA3632" w14:textId="77777777" w:rsidR="000D414E" w:rsidRDefault="000D414E" w:rsidP="00560B1C">
      <w:pPr>
        <w:rPr>
          <w:b/>
          <w:bCs/>
        </w:rPr>
      </w:pPr>
    </w:p>
    <w:p w14:paraId="67077B8E" w14:textId="77777777" w:rsidR="000D414E" w:rsidRDefault="000D414E" w:rsidP="00560B1C">
      <w:pPr>
        <w:rPr>
          <w:b/>
          <w:bCs/>
        </w:rPr>
      </w:pPr>
    </w:p>
    <w:p w14:paraId="5D334BEA" w14:textId="77777777" w:rsidR="000D414E" w:rsidRDefault="000D414E" w:rsidP="00560B1C">
      <w:pPr>
        <w:rPr>
          <w:b/>
          <w:bCs/>
        </w:rPr>
      </w:pPr>
    </w:p>
    <w:p w14:paraId="5D9E8303" w14:textId="77777777" w:rsidR="000D414E" w:rsidRDefault="000D414E" w:rsidP="00560B1C">
      <w:pPr>
        <w:rPr>
          <w:b/>
          <w:bCs/>
        </w:rPr>
      </w:pPr>
    </w:p>
    <w:p w14:paraId="60D99697" w14:textId="77777777" w:rsidR="000D414E" w:rsidRDefault="000D414E" w:rsidP="00560B1C">
      <w:pPr>
        <w:rPr>
          <w:b/>
          <w:bCs/>
        </w:rPr>
      </w:pPr>
    </w:p>
    <w:p w14:paraId="72DF8F87" w14:textId="77777777" w:rsidR="000D414E" w:rsidRDefault="000D414E" w:rsidP="00560B1C">
      <w:pPr>
        <w:rPr>
          <w:b/>
          <w:bCs/>
        </w:rPr>
      </w:pPr>
    </w:p>
    <w:p w14:paraId="30AF23E7" w14:textId="77777777" w:rsidR="000D414E" w:rsidRDefault="000D414E" w:rsidP="00560B1C">
      <w:pPr>
        <w:rPr>
          <w:b/>
          <w:bCs/>
        </w:rPr>
      </w:pPr>
    </w:p>
    <w:p w14:paraId="1B78721A" w14:textId="77777777" w:rsidR="000D414E" w:rsidRDefault="000D414E" w:rsidP="00560B1C">
      <w:pPr>
        <w:rPr>
          <w:b/>
          <w:bCs/>
        </w:rPr>
      </w:pPr>
    </w:p>
    <w:p w14:paraId="49C2E7D6" w14:textId="77777777" w:rsidR="000D414E" w:rsidRDefault="000D414E" w:rsidP="00560B1C">
      <w:pPr>
        <w:rPr>
          <w:b/>
          <w:bCs/>
        </w:rPr>
      </w:pPr>
    </w:p>
    <w:p w14:paraId="72729B98" w14:textId="2AA5E883" w:rsidR="002C751D" w:rsidRDefault="002C751D" w:rsidP="002C751D">
      <w:pPr>
        <w:pStyle w:val="Heading2"/>
      </w:pPr>
      <w:r>
        <w:rPr>
          <w:rFonts w:cstheme="minorHAnsi"/>
          <w:b/>
          <w:caps w:val="0"/>
          <w:sz w:val="24"/>
          <w:szCs w:val="24"/>
        </w:rPr>
        <w:lastRenderedPageBreak/>
        <w:t>2 HOURS POST-ADMINISTRATION</w:t>
      </w:r>
    </w:p>
    <w:tbl>
      <w:tblPr>
        <w:tblStyle w:val="TableGrid"/>
        <w:tblW w:w="0" w:type="auto"/>
        <w:tblLook w:val="04A0" w:firstRow="1" w:lastRow="0" w:firstColumn="1" w:lastColumn="0" w:noHBand="0" w:noVBand="1"/>
      </w:tblPr>
      <w:tblGrid>
        <w:gridCol w:w="1595"/>
        <w:gridCol w:w="1469"/>
        <w:gridCol w:w="1469"/>
        <w:gridCol w:w="1718"/>
        <w:gridCol w:w="1469"/>
        <w:gridCol w:w="1630"/>
      </w:tblGrid>
      <w:tr w:rsidR="00560B1C" w:rsidRPr="00617FCF" w14:paraId="11C13A72" w14:textId="77777777" w:rsidTr="00402052">
        <w:tc>
          <w:tcPr>
            <w:tcW w:w="1595" w:type="dxa"/>
          </w:tcPr>
          <w:p w14:paraId="253AAB0C" w14:textId="2BDAE419" w:rsidR="00560B1C" w:rsidRPr="00617FCF" w:rsidRDefault="00560B1C" w:rsidP="00580C40">
            <w:pPr>
              <w:jc w:val="center"/>
              <w:rPr>
                <w:rFonts w:ascii="Calibri" w:hAnsi="Calibri" w:cs="Calibri"/>
                <w:b/>
                <w:bCs/>
              </w:rPr>
            </w:pPr>
            <w:r>
              <w:rPr>
                <w:rFonts w:ascii="Calibri" w:hAnsi="Calibri" w:cs="Calibri"/>
                <w:b/>
                <w:bCs/>
              </w:rPr>
              <w:t>Time Point</w:t>
            </w:r>
          </w:p>
        </w:tc>
        <w:tc>
          <w:tcPr>
            <w:tcW w:w="1469" w:type="dxa"/>
          </w:tcPr>
          <w:p w14:paraId="56C0A295" w14:textId="77777777" w:rsidR="00560B1C" w:rsidRPr="00617FCF" w:rsidRDefault="00560B1C" w:rsidP="00402052">
            <w:pPr>
              <w:jc w:val="center"/>
              <w:rPr>
                <w:rFonts w:ascii="Calibri" w:hAnsi="Calibri" w:cs="Calibri"/>
                <w:b/>
                <w:bCs/>
              </w:rPr>
            </w:pPr>
            <w:r>
              <w:rPr>
                <w:rFonts w:ascii="Calibri" w:hAnsi="Calibri" w:cs="Calibri"/>
                <w:b/>
                <w:bCs/>
              </w:rPr>
              <w:t>Assessment Type</w:t>
            </w:r>
          </w:p>
        </w:tc>
        <w:tc>
          <w:tcPr>
            <w:tcW w:w="1469" w:type="dxa"/>
          </w:tcPr>
          <w:p w14:paraId="372A02F3" w14:textId="77777777" w:rsidR="00560B1C" w:rsidRPr="00617FCF" w:rsidRDefault="00560B1C" w:rsidP="00402052">
            <w:pPr>
              <w:jc w:val="center"/>
              <w:rPr>
                <w:rFonts w:ascii="Calibri" w:hAnsi="Calibri" w:cs="Calibri"/>
                <w:b/>
                <w:bCs/>
              </w:rPr>
            </w:pPr>
            <w:r>
              <w:rPr>
                <w:rFonts w:ascii="Calibri" w:hAnsi="Calibri" w:cs="Calibri"/>
                <w:b/>
                <w:bCs/>
              </w:rPr>
              <w:t>Details</w:t>
            </w:r>
          </w:p>
        </w:tc>
        <w:tc>
          <w:tcPr>
            <w:tcW w:w="1718" w:type="dxa"/>
          </w:tcPr>
          <w:p w14:paraId="61BFEF6E" w14:textId="77777777" w:rsidR="00560B1C" w:rsidRPr="00617FCF" w:rsidRDefault="00560B1C" w:rsidP="00402052">
            <w:pPr>
              <w:jc w:val="center"/>
              <w:rPr>
                <w:rFonts w:ascii="Calibri" w:hAnsi="Calibri" w:cs="Calibri"/>
                <w:b/>
                <w:bCs/>
              </w:rPr>
            </w:pPr>
            <w:r w:rsidRPr="00617FCF">
              <w:rPr>
                <w:rFonts w:ascii="Calibri" w:hAnsi="Calibri" w:cs="Calibri"/>
                <w:b/>
                <w:bCs/>
              </w:rPr>
              <w:t>Scheduled Time</w:t>
            </w:r>
          </w:p>
        </w:tc>
        <w:tc>
          <w:tcPr>
            <w:tcW w:w="1469" w:type="dxa"/>
          </w:tcPr>
          <w:p w14:paraId="1B512FEC" w14:textId="77777777" w:rsidR="00560B1C" w:rsidRPr="00617FCF" w:rsidRDefault="00560B1C" w:rsidP="00402052">
            <w:pPr>
              <w:jc w:val="center"/>
              <w:rPr>
                <w:rFonts w:ascii="Calibri" w:hAnsi="Calibri" w:cs="Calibri"/>
                <w:b/>
                <w:bCs/>
              </w:rPr>
            </w:pPr>
            <w:r>
              <w:rPr>
                <w:rFonts w:ascii="Calibri" w:hAnsi="Calibri" w:cs="Calibri"/>
                <w:b/>
                <w:bCs/>
              </w:rPr>
              <w:t>Completed Time(s)</w:t>
            </w:r>
          </w:p>
        </w:tc>
        <w:tc>
          <w:tcPr>
            <w:tcW w:w="1630" w:type="dxa"/>
          </w:tcPr>
          <w:p w14:paraId="14A825DD" w14:textId="77777777" w:rsidR="00560B1C" w:rsidRPr="00617FCF" w:rsidRDefault="00560B1C" w:rsidP="00402052">
            <w:pPr>
              <w:jc w:val="center"/>
              <w:rPr>
                <w:rFonts w:ascii="Calibri" w:hAnsi="Calibri" w:cs="Calibri"/>
                <w:b/>
                <w:bCs/>
              </w:rPr>
            </w:pPr>
            <w:r w:rsidRPr="00617FCF">
              <w:rPr>
                <w:rFonts w:ascii="Calibri" w:hAnsi="Calibri" w:cs="Calibri"/>
                <w:b/>
                <w:bCs/>
              </w:rPr>
              <w:t>Initials</w:t>
            </w:r>
          </w:p>
        </w:tc>
      </w:tr>
      <w:tr w:rsidR="00560B1C" w14:paraId="26E4098F" w14:textId="77777777" w:rsidTr="00402052">
        <w:tc>
          <w:tcPr>
            <w:tcW w:w="1595" w:type="dxa"/>
          </w:tcPr>
          <w:p w14:paraId="3CEBF2DE" w14:textId="77777777" w:rsidR="00560B1C" w:rsidRPr="004A4B04" w:rsidRDefault="00560B1C" w:rsidP="00402052">
            <w:pPr>
              <w:rPr>
                <w:sz w:val="24"/>
                <w:szCs w:val="24"/>
              </w:rPr>
            </w:pPr>
            <w:r w:rsidRPr="004A4B04">
              <w:rPr>
                <w:sz w:val="24"/>
                <w:szCs w:val="24"/>
              </w:rPr>
              <w:t>2 hours (+/- 20</w:t>
            </w:r>
            <w:r>
              <w:t>)</w:t>
            </w:r>
            <w:r w:rsidRPr="004A4B04">
              <w:rPr>
                <w:sz w:val="24"/>
                <w:szCs w:val="24"/>
              </w:rPr>
              <w:t xml:space="preserve"> minutes</w:t>
            </w:r>
          </w:p>
        </w:tc>
        <w:tc>
          <w:tcPr>
            <w:tcW w:w="1469" w:type="dxa"/>
          </w:tcPr>
          <w:p w14:paraId="42D1051E" w14:textId="77777777" w:rsidR="00560B1C" w:rsidRDefault="00560B1C" w:rsidP="00402052">
            <w:r>
              <w:t>Triplicate ECG</w:t>
            </w:r>
          </w:p>
        </w:tc>
        <w:tc>
          <w:tcPr>
            <w:tcW w:w="1469" w:type="dxa"/>
          </w:tcPr>
          <w:p w14:paraId="67BE1AE6" w14:textId="06B4671A" w:rsidR="00560B1C" w:rsidRDefault="00C3512A" w:rsidP="00402052">
            <w:r>
              <w:t>Triplicate ECG must be reviewed prior to discharge.</w:t>
            </w:r>
          </w:p>
        </w:tc>
        <w:tc>
          <w:tcPr>
            <w:tcW w:w="1718" w:type="dxa"/>
          </w:tcPr>
          <w:p w14:paraId="031AE2F1" w14:textId="77777777" w:rsidR="00560B1C" w:rsidRDefault="00560B1C" w:rsidP="00402052">
            <w:r>
              <w:t xml:space="preserve">Scheduled time of first ECG: </w:t>
            </w:r>
          </w:p>
          <w:p w14:paraId="3980F4EB" w14:textId="77777777" w:rsidR="00560B1C" w:rsidRDefault="00560B1C" w:rsidP="00402052">
            <w:pPr>
              <w:pBdr>
                <w:bottom w:val="single" w:sz="12" w:space="1" w:color="auto"/>
              </w:pBdr>
            </w:pPr>
          </w:p>
          <w:p w14:paraId="2340AC26" w14:textId="77777777" w:rsidR="00C3512A" w:rsidRDefault="00C3512A" w:rsidP="00402052"/>
        </w:tc>
        <w:tc>
          <w:tcPr>
            <w:tcW w:w="1469" w:type="dxa"/>
          </w:tcPr>
          <w:p w14:paraId="0318F0F2" w14:textId="77777777" w:rsidR="00560B1C" w:rsidRDefault="00560B1C" w:rsidP="00402052"/>
        </w:tc>
        <w:tc>
          <w:tcPr>
            <w:tcW w:w="1630" w:type="dxa"/>
          </w:tcPr>
          <w:p w14:paraId="6EE01DCC" w14:textId="77777777" w:rsidR="00560B1C" w:rsidRDefault="00560B1C" w:rsidP="00402052"/>
        </w:tc>
      </w:tr>
      <w:tr w:rsidR="00560B1C" w14:paraId="7E8833C3" w14:textId="77777777" w:rsidTr="006C5CD0">
        <w:tc>
          <w:tcPr>
            <w:tcW w:w="1595" w:type="dxa"/>
          </w:tcPr>
          <w:p w14:paraId="154F7377" w14:textId="77777777" w:rsidR="00560B1C" w:rsidRPr="004A4B04" w:rsidRDefault="00560B1C" w:rsidP="00402052">
            <w:pPr>
              <w:rPr>
                <w:sz w:val="24"/>
                <w:szCs w:val="24"/>
              </w:rPr>
            </w:pPr>
            <w:r w:rsidRPr="004A4B04">
              <w:rPr>
                <w:sz w:val="24"/>
                <w:szCs w:val="24"/>
              </w:rPr>
              <w:t>2 hours (+/- 20</w:t>
            </w:r>
            <w:r>
              <w:t>)</w:t>
            </w:r>
            <w:r w:rsidRPr="004A4B04">
              <w:rPr>
                <w:sz w:val="24"/>
                <w:szCs w:val="24"/>
              </w:rPr>
              <w:t xml:space="preserve"> minutes</w:t>
            </w:r>
          </w:p>
        </w:tc>
        <w:tc>
          <w:tcPr>
            <w:tcW w:w="1469" w:type="dxa"/>
          </w:tcPr>
          <w:p w14:paraId="240D5EC5" w14:textId="77777777" w:rsidR="00560B1C" w:rsidRDefault="00560B1C" w:rsidP="00402052">
            <w:r>
              <w:t>Vital Signs</w:t>
            </w:r>
          </w:p>
        </w:tc>
        <w:tc>
          <w:tcPr>
            <w:tcW w:w="1469" w:type="dxa"/>
            <w:shd w:val="clear" w:color="auto" w:fill="E7E6E6" w:themeFill="background2"/>
          </w:tcPr>
          <w:p w14:paraId="2FF96A6F" w14:textId="77777777" w:rsidR="00560B1C" w:rsidRDefault="00560B1C" w:rsidP="00402052"/>
        </w:tc>
        <w:tc>
          <w:tcPr>
            <w:tcW w:w="1718" w:type="dxa"/>
          </w:tcPr>
          <w:p w14:paraId="0E74E704" w14:textId="77777777" w:rsidR="00560B1C" w:rsidRDefault="00560B1C" w:rsidP="00402052"/>
        </w:tc>
        <w:tc>
          <w:tcPr>
            <w:tcW w:w="1469" w:type="dxa"/>
            <w:shd w:val="clear" w:color="auto" w:fill="FFFFFF" w:themeFill="background1"/>
          </w:tcPr>
          <w:p w14:paraId="35CF2AE4" w14:textId="58913EED" w:rsidR="00560B1C" w:rsidRDefault="00560B1C" w:rsidP="00402052"/>
        </w:tc>
        <w:tc>
          <w:tcPr>
            <w:tcW w:w="1630" w:type="dxa"/>
          </w:tcPr>
          <w:p w14:paraId="67AD4DA2" w14:textId="77777777" w:rsidR="00560B1C" w:rsidRDefault="00560B1C" w:rsidP="00402052"/>
        </w:tc>
      </w:tr>
      <w:tr w:rsidR="00560B1C" w14:paraId="63184764" w14:textId="77777777" w:rsidTr="00402052">
        <w:tc>
          <w:tcPr>
            <w:tcW w:w="1595" w:type="dxa"/>
          </w:tcPr>
          <w:p w14:paraId="4A36BFF8" w14:textId="77777777" w:rsidR="00560B1C" w:rsidRPr="004A4B04" w:rsidRDefault="00560B1C" w:rsidP="00402052">
            <w:pPr>
              <w:rPr>
                <w:sz w:val="24"/>
                <w:szCs w:val="24"/>
              </w:rPr>
            </w:pPr>
            <w:r w:rsidRPr="004A4B04">
              <w:rPr>
                <w:sz w:val="24"/>
                <w:szCs w:val="24"/>
              </w:rPr>
              <w:t xml:space="preserve">2 hours </w:t>
            </w:r>
            <w:r>
              <w:t>(</w:t>
            </w:r>
            <w:r w:rsidRPr="004A4B04">
              <w:rPr>
                <w:sz w:val="24"/>
                <w:szCs w:val="24"/>
              </w:rPr>
              <w:t>+/- 20</w:t>
            </w:r>
            <w:r>
              <w:t>)</w:t>
            </w:r>
            <w:r w:rsidRPr="004A4B04">
              <w:rPr>
                <w:sz w:val="24"/>
                <w:szCs w:val="24"/>
              </w:rPr>
              <w:t xml:space="preserve"> minutes</w:t>
            </w:r>
          </w:p>
        </w:tc>
        <w:tc>
          <w:tcPr>
            <w:tcW w:w="1469" w:type="dxa"/>
          </w:tcPr>
          <w:p w14:paraId="316F57F3" w14:textId="77777777" w:rsidR="00560B1C" w:rsidRDefault="00560B1C" w:rsidP="00402052">
            <w:r>
              <w:t>Clinical and Research Blood Draw</w:t>
            </w:r>
          </w:p>
        </w:tc>
        <w:tc>
          <w:tcPr>
            <w:tcW w:w="1469" w:type="dxa"/>
          </w:tcPr>
          <w:p w14:paraId="178DCA5D" w14:textId="1574C695" w:rsidR="00560B1C" w:rsidRDefault="00560B1C" w:rsidP="00402052">
            <w:pPr>
              <w:rPr>
                <w:rFonts w:cstheme="minorHAnsi"/>
              </w:rPr>
            </w:pPr>
            <w:r w:rsidRPr="004A4B04">
              <w:rPr>
                <w:rFonts w:cstheme="minorHAnsi"/>
                <w:b/>
                <w:bCs/>
              </w:rPr>
              <w:t>Clinical Lab</w:t>
            </w:r>
            <w:r>
              <w:rPr>
                <w:rFonts w:cstheme="minorHAnsi"/>
              </w:rPr>
              <w:t>: CBC</w:t>
            </w:r>
            <w:r w:rsidR="00446AF0">
              <w:rPr>
                <w:rFonts w:cstheme="minorHAnsi"/>
              </w:rPr>
              <w:t xml:space="preserve"> (order in Epic)</w:t>
            </w:r>
          </w:p>
          <w:p w14:paraId="35991765" w14:textId="77777777" w:rsidR="00560B1C" w:rsidRDefault="00560B1C" w:rsidP="00402052">
            <w:pPr>
              <w:rPr>
                <w:rFonts w:cstheme="minorHAnsi"/>
              </w:rPr>
            </w:pPr>
          </w:p>
          <w:p w14:paraId="4D234DB7" w14:textId="43EA4E09" w:rsidR="00560B1C" w:rsidRPr="00A9763B" w:rsidRDefault="00446AF0" w:rsidP="00402052">
            <w:r w:rsidRPr="00A9763B">
              <w:rPr>
                <w:rFonts w:cstheme="minorHAnsi"/>
                <w:b/>
                <w:bCs/>
              </w:rPr>
              <w:t xml:space="preserve">Research </w:t>
            </w:r>
            <w:r w:rsidR="00560B1C" w:rsidRPr="00A9763B">
              <w:rPr>
                <w:rFonts w:cstheme="minorHAnsi"/>
                <w:b/>
                <w:bCs/>
              </w:rPr>
              <w:t>Tubes Needed</w:t>
            </w:r>
            <w:r w:rsidR="00560B1C" w:rsidRPr="00A9763B">
              <w:rPr>
                <w:rFonts w:cstheme="minorHAnsi"/>
              </w:rPr>
              <w:t xml:space="preserve">: 6.0 mL EDTA Tube </w:t>
            </w:r>
            <w:r w:rsidR="00560B1C" w:rsidRPr="00A9763B">
              <w:rPr>
                <w:rFonts w:cstheme="minorHAnsi"/>
                <w:color w:val="FFFFFF" w:themeColor="background1"/>
                <w:highlight w:val="darkMagenta"/>
              </w:rPr>
              <w:t>Lavender</w:t>
            </w:r>
          </w:p>
        </w:tc>
        <w:tc>
          <w:tcPr>
            <w:tcW w:w="1718" w:type="dxa"/>
          </w:tcPr>
          <w:p w14:paraId="5E693F05" w14:textId="77777777" w:rsidR="00560B1C" w:rsidRDefault="00560B1C" w:rsidP="00402052"/>
        </w:tc>
        <w:tc>
          <w:tcPr>
            <w:tcW w:w="1469" w:type="dxa"/>
          </w:tcPr>
          <w:p w14:paraId="06A37EFB" w14:textId="77777777" w:rsidR="00560B1C" w:rsidRDefault="00560B1C" w:rsidP="00402052"/>
        </w:tc>
        <w:tc>
          <w:tcPr>
            <w:tcW w:w="1630" w:type="dxa"/>
          </w:tcPr>
          <w:p w14:paraId="494B26B2" w14:textId="77777777" w:rsidR="00560B1C" w:rsidRDefault="00560B1C" w:rsidP="00402052"/>
        </w:tc>
      </w:tr>
    </w:tbl>
    <w:p w14:paraId="7825ABDA" w14:textId="77777777" w:rsidR="009D4B90" w:rsidRPr="00506FC6" w:rsidRDefault="009D4B90" w:rsidP="00BE31E5">
      <w:pPr>
        <w:rPr>
          <w:rFonts w:cstheme="minorHAnsi"/>
          <w:sz w:val="24"/>
          <w:szCs w:val="24"/>
        </w:rPr>
      </w:pPr>
    </w:p>
    <w:p w14:paraId="7F9A2ABE" w14:textId="0EC083F1" w:rsidR="00560B1C" w:rsidRPr="00402052" w:rsidRDefault="00F15397" w:rsidP="00560B1C">
      <w:pPr>
        <w:rPr>
          <w:rFonts w:cstheme="minorHAnsi"/>
          <w:sz w:val="24"/>
          <w:szCs w:val="24"/>
        </w:rPr>
      </w:pPr>
      <w:r w:rsidRPr="00402052">
        <w:rPr>
          <w:rFonts w:cstheme="minorHAnsi"/>
          <w:sz w:val="24"/>
          <w:szCs w:val="24"/>
        </w:rPr>
        <w:sym w:font="Webdings" w:char="F063"/>
      </w:r>
      <w:r>
        <w:rPr>
          <w:rFonts w:cstheme="minorHAnsi"/>
          <w:sz w:val="24"/>
          <w:szCs w:val="24"/>
        </w:rPr>
        <w:t xml:space="preserve"> </w:t>
      </w:r>
      <w:proofErr w:type="gramStart"/>
      <w:r w:rsidR="00560B1C">
        <w:rPr>
          <w:rFonts w:cstheme="minorHAnsi"/>
          <w:b/>
          <w:bCs/>
          <w:sz w:val="24"/>
          <w:szCs w:val="24"/>
        </w:rPr>
        <w:t>2 hour</w:t>
      </w:r>
      <w:proofErr w:type="gramEnd"/>
      <w:r w:rsidR="00560B1C">
        <w:rPr>
          <w:rFonts w:cstheme="minorHAnsi"/>
          <w:b/>
          <w:bCs/>
          <w:sz w:val="24"/>
          <w:szCs w:val="24"/>
        </w:rPr>
        <w:t xml:space="preserve"> post-dose </w:t>
      </w:r>
      <w:r w:rsidR="00560B1C" w:rsidRPr="00560B1C">
        <w:rPr>
          <w:rFonts w:cstheme="minorHAnsi"/>
          <w:b/>
          <w:bCs/>
          <w:sz w:val="24"/>
          <w:szCs w:val="24"/>
        </w:rPr>
        <w:t>12</w:t>
      </w:r>
      <w:r w:rsidR="00560B1C" w:rsidRPr="00402052">
        <w:rPr>
          <w:rFonts w:cstheme="minorHAnsi"/>
          <w:b/>
          <w:sz w:val="24"/>
          <w:szCs w:val="24"/>
        </w:rPr>
        <w:t xml:space="preserve"> Lead </w:t>
      </w:r>
      <w:r w:rsidR="00560B1C">
        <w:rPr>
          <w:rFonts w:cstheme="minorHAnsi"/>
          <w:b/>
          <w:sz w:val="24"/>
          <w:szCs w:val="24"/>
        </w:rPr>
        <w:t xml:space="preserve">Triplicate </w:t>
      </w:r>
      <w:r w:rsidR="00560B1C" w:rsidRPr="00402052">
        <w:rPr>
          <w:rFonts w:cstheme="minorHAnsi"/>
          <w:b/>
          <w:sz w:val="24"/>
          <w:szCs w:val="24"/>
        </w:rPr>
        <w:t>E</w:t>
      </w:r>
      <w:r w:rsidR="002C751D">
        <w:rPr>
          <w:rFonts w:cstheme="minorHAnsi"/>
          <w:b/>
          <w:sz w:val="24"/>
          <w:szCs w:val="24"/>
        </w:rPr>
        <w:t>C</w:t>
      </w:r>
      <w:r w:rsidR="00560B1C" w:rsidRPr="00402052">
        <w:rPr>
          <w:rFonts w:cstheme="minorHAnsi"/>
          <w:b/>
          <w:sz w:val="24"/>
          <w:szCs w:val="24"/>
        </w:rPr>
        <w:t>G</w:t>
      </w:r>
      <w:r w:rsidR="00A44DD8">
        <w:rPr>
          <w:rFonts w:cstheme="minorHAnsi"/>
          <w:b/>
          <w:sz w:val="24"/>
          <w:szCs w:val="24"/>
        </w:rPr>
        <w:t xml:space="preserve"> Review</w:t>
      </w:r>
      <w:r w:rsidR="00560B1C" w:rsidRPr="00402052">
        <w:rPr>
          <w:rFonts w:cstheme="minorHAnsi"/>
          <w:sz w:val="24"/>
          <w:szCs w:val="24"/>
        </w:rPr>
        <w:t xml:space="preserve">:  </w:t>
      </w:r>
    </w:p>
    <w:p w14:paraId="209BCAF6" w14:textId="4125ECAF" w:rsidR="00A961F3" w:rsidRPr="00506FC6" w:rsidRDefault="00A961F3" w:rsidP="00506FC6">
      <w:pPr>
        <w:rPr>
          <w:rFonts w:cstheme="minorHAnsi"/>
          <w:color w:val="FF0000"/>
          <w:sz w:val="24"/>
          <w:szCs w:val="24"/>
        </w:rPr>
      </w:pPr>
    </w:p>
    <w:p w14:paraId="7C5BB143" w14:textId="0A9271C5" w:rsidR="00232EC1" w:rsidRPr="00506FC6" w:rsidRDefault="00A961F3" w:rsidP="00232EC1">
      <w:pPr>
        <w:spacing w:after="240"/>
        <w:rPr>
          <w:rFonts w:cstheme="minorHAnsi"/>
          <w:sz w:val="24"/>
          <w:szCs w:val="24"/>
        </w:rPr>
      </w:pPr>
      <w:r w:rsidRPr="00506FC6">
        <w:rPr>
          <w:rFonts w:cstheme="minorHAnsi"/>
          <w:sz w:val="24"/>
          <w:szCs w:val="24"/>
        </w:rPr>
        <w:t>Provider read post dose E</w:t>
      </w:r>
      <w:r w:rsidR="002C751D">
        <w:rPr>
          <w:rFonts w:cstheme="minorHAnsi"/>
          <w:sz w:val="24"/>
          <w:szCs w:val="24"/>
        </w:rPr>
        <w:t>C</w:t>
      </w:r>
      <w:r w:rsidRPr="00506FC6">
        <w:rPr>
          <w:rFonts w:cstheme="minorHAnsi"/>
          <w:sz w:val="24"/>
          <w:szCs w:val="24"/>
        </w:rPr>
        <w:t>G(s) and confirmed OK to discharge patient</w:t>
      </w:r>
      <w:r w:rsidR="00B07E19" w:rsidRPr="00506FC6">
        <w:rPr>
          <w:rFonts w:cstheme="minorHAnsi"/>
          <w:sz w:val="24"/>
          <w:szCs w:val="24"/>
        </w:rPr>
        <w:t xml:space="preserve"> when visit complete</w:t>
      </w:r>
      <w:r w:rsidR="00232EC1" w:rsidRPr="00506FC6">
        <w:rPr>
          <w:rFonts w:cstheme="minorHAnsi"/>
          <w:sz w:val="24"/>
          <w:szCs w:val="24"/>
        </w:rPr>
        <w:t>:    ⃝ Yes        ⃝ No</w:t>
      </w:r>
    </w:p>
    <w:p w14:paraId="5327A3CE" w14:textId="0AE45019" w:rsidR="00A44DD8" w:rsidRPr="00506FC6" w:rsidRDefault="00A961F3" w:rsidP="00320E16">
      <w:pPr>
        <w:spacing w:after="240"/>
        <w:rPr>
          <w:rFonts w:cstheme="minorHAnsi"/>
          <w:sz w:val="24"/>
          <w:szCs w:val="24"/>
        </w:rPr>
      </w:pPr>
      <w:r w:rsidRPr="00506FC6">
        <w:rPr>
          <w:rFonts w:cstheme="minorHAnsi"/>
          <w:sz w:val="24"/>
          <w:szCs w:val="24"/>
        </w:rPr>
        <w:t xml:space="preserve">Provider name: _________________________ Time approved: _________ </w:t>
      </w:r>
      <w:r w:rsidR="00C3512A">
        <w:rPr>
          <w:rFonts w:cstheme="minorHAnsi"/>
          <w:sz w:val="24"/>
          <w:szCs w:val="24"/>
        </w:rPr>
        <w:tab/>
      </w:r>
      <w:r w:rsidR="00C3512A">
        <w:rPr>
          <w:rFonts w:cstheme="minorHAnsi"/>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15F08F67" w14:textId="6B012110" w:rsidR="009632CE" w:rsidRPr="00506FC6" w:rsidRDefault="00F15397" w:rsidP="00BE31E5">
      <w:pPr>
        <w:rPr>
          <w:rFonts w:cstheme="minorHAnsi"/>
          <w:color w:val="C00000"/>
          <w:sz w:val="24"/>
          <w:szCs w:val="24"/>
        </w:rPr>
      </w:pPr>
      <w:r w:rsidRPr="00402052">
        <w:rPr>
          <w:rFonts w:cstheme="minorHAnsi"/>
          <w:sz w:val="24"/>
          <w:szCs w:val="24"/>
        </w:rPr>
        <w:sym w:font="Webdings" w:char="F063"/>
      </w:r>
      <w:r>
        <w:rPr>
          <w:rFonts w:cstheme="minorHAnsi"/>
          <w:sz w:val="24"/>
          <w:szCs w:val="24"/>
        </w:rPr>
        <w:t xml:space="preserve"> </w:t>
      </w:r>
      <w:r w:rsidR="00222DC2" w:rsidRPr="00342C5C">
        <w:rPr>
          <w:rFonts w:cstheme="minorHAnsi"/>
          <w:b/>
          <w:bCs/>
          <w:sz w:val="24"/>
          <w:szCs w:val="24"/>
        </w:rPr>
        <w:t>V</w:t>
      </w:r>
      <w:r w:rsidR="00446AF0" w:rsidRPr="00342C5C">
        <w:rPr>
          <w:rFonts w:cstheme="minorHAnsi"/>
          <w:b/>
          <w:bCs/>
          <w:sz w:val="24"/>
          <w:szCs w:val="24"/>
        </w:rPr>
        <w:t>ital Signs at Discharge</w:t>
      </w:r>
      <w:r w:rsidR="00C3512A">
        <w:rPr>
          <w:rFonts w:cstheme="minorHAnsi"/>
          <w:sz w:val="24"/>
          <w:szCs w:val="24"/>
        </w:rPr>
        <w:tab/>
      </w:r>
      <w:r w:rsidR="00446AF0">
        <w:rPr>
          <w:rFonts w:cstheme="minorHAnsi"/>
          <w:sz w:val="24"/>
          <w:szCs w:val="24"/>
        </w:rPr>
        <w:tab/>
      </w:r>
      <w:r w:rsidR="00446AF0">
        <w:rPr>
          <w:rFonts w:cstheme="minorHAnsi"/>
          <w:sz w:val="24"/>
          <w:szCs w:val="24"/>
        </w:rPr>
        <w:tab/>
      </w:r>
      <w:r w:rsidR="00446AF0">
        <w:rPr>
          <w:rFonts w:cstheme="minorHAnsi"/>
          <w:sz w:val="24"/>
          <w:szCs w:val="24"/>
        </w:rPr>
        <w:tab/>
      </w:r>
      <w:r w:rsidR="00446AF0">
        <w:rPr>
          <w:rFonts w:cstheme="minorHAnsi"/>
          <w:sz w:val="24"/>
          <w:szCs w:val="24"/>
        </w:rPr>
        <w:tab/>
      </w:r>
      <w:r w:rsidR="00446AF0">
        <w:rPr>
          <w:rFonts w:cstheme="minorHAnsi"/>
          <w:sz w:val="24"/>
          <w:szCs w:val="24"/>
        </w:rPr>
        <w:tab/>
      </w:r>
      <w:r w:rsidR="00446AF0">
        <w:rPr>
          <w:rFonts w:cstheme="minorHAnsi"/>
          <w:sz w:val="24"/>
          <w:szCs w:val="24"/>
        </w:rPr>
        <w:tab/>
      </w:r>
      <w:r w:rsidR="00446AF0">
        <w:rPr>
          <w:rFonts w:cstheme="minorHAnsi"/>
          <w:sz w:val="24"/>
          <w:szCs w:val="24"/>
        </w:rPr>
        <w:tab/>
      </w:r>
      <w:r w:rsidR="00446AF0">
        <w:rPr>
          <w:rFonts w:cstheme="minorHAnsi"/>
          <w:sz w:val="24"/>
          <w:szCs w:val="24"/>
        </w:rPr>
        <w:tab/>
      </w:r>
    </w:p>
    <w:p w14:paraId="5FEF9553" w14:textId="784F34D5" w:rsidR="00A44DD8" w:rsidRPr="00506FC6" w:rsidRDefault="00A44DD8" w:rsidP="00506FC6">
      <w:pPr>
        <w:ind w:firstLine="720"/>
        <w:rPr>
          <w:rFonts w:cstheme="minorHAnsi"/>
          <w:sz w:val="24"/>
          <w:szCs w:val="24"/>
        </w:rPr>
      </w:pPr>
      <w:r w:rsidRPr="00402052">
        <w:rPr>
          <w:rFonts w:cstheme="minorHAnsi"/>
          <w:sz w:val="24"/>
          <w:szCs w:val="24"/>
        </w:rPr>
        <w:sym w:font="Webdings" w:char="F063"/>
      </w:r>
      <w:r>
        <w:rPr>
          <w:rFonts w:cstheme="minorHAnsi"/>
          <w:sz w:val="24"/>
          <w:szCs w:val="24"/>
        </w:rPr>
        <w:t xml:space="preserve"> </w:t>
      </w:r>
      <w:r w:rsidR="006D39F4" w:rsidRPr="00506FC6">
        <w:rPr>
          <w:rFonts w:eastAsiaTheme="minorEastAsia" w:cstheme="minorHAnsi"/>
          <w:sz w:val="24"/>
          <w:szCs w:val="24"/>
        </w:rPr>
        <w:t>N/A. Vital signs done within 30 minutes of discharge</w:t>
      </w:r>
      <w:r w:rsidR="00446AF0" w:rsidRPr="00446AF0">
        <w:rPr>
          <w:rFonts w:cstheme="minorHAnsi"/>
          <w:b/>
          <w:bCs/>
          <w:i/>
          <w:sz w:val="24"/>
          <w:szCs w:val="24"/>
        </w:rPr>
        <w:t xml:space="preserve"> </w:t>
      </w:r>
      <w:r w:rsidR="00446AF0">
        <w:rPr>
          <w:rFonts w:cstheme="minorHAnsi"/>
          <w:b/>
          <w:bCs/>
          <w:i/>
          <w:sz w:val="24"/>
          <w:szCs w:val="24"/>
        </w:rPr>
        <w:tab/>
      </w:r>
      <w:r w:rsidR="00446AF0">
        <w:rPr>
          <w:rFonts w:cstheme="minorHAnsi"/>
          <w:b/>
          <w:bCs/>
          <w:i/>
          <w:sz w:val="24"/>
          <w:szCs w:val="24"/>
        </w:rPr>
        <w:tab/>
      </w:r>
      <w:r w:rsidR="00446AF0">
        <w:rPr>
          <w:rFonts w:cstheme="minorHAnsi"/>
          <w:b/>
          <w:bCs/>
          <w:i/>
          <w:sz w:val="24"/>
          <w:szCs w:val="24"/>
        </w:rPr>
        <w:tab/>
      </w:r>
      <w:r w:rsidR="00446AF0">
        <w:rPr>
          <w:rFonts w:cstheme="minorHAnsi"/>
          <w:b/>
          <w:bCs/>
          <w:i/>
          <w:sz w:val="24"/>
          <w:szCs w:val="24"/>
        </w:rPr>
        <w:tab/>
      </w:r>
      <w:r w:rsidR="00446AF0" w:rsidRPr="00C3512A">
        <w:rPr>
          <w:rFonts w:cstheme="minorHAnsi"/>
          <w:b/>
          <w:bCs/>
          <w:i/>
          <w:sz w:val="24"/>
          <w:szCs w:val="24"/>
        </w:rPr>
        <w:t>Initials</w:t>
      </w:r>
      <w:r w:rsidR="00446AF0" w:rsidRPr="00C3512A">
        <w:rPr>
          <w:rFonts w:cstheme="minorHAnsi"/>
          <w:i/>
          <w:sz w:val="24"/>
          <w:szCs w:val="24"/>
        </w:rPr>
        <w:t xml:space="preserve"> </w:t>
      </w:r>
      <w:r w:rsidR="00446AF0" w:rsidRPr="00C3512A">
        <w:rPr>
          <w:rFonts w:cstheme="minorHAnsi"/>
          <w:sz w:val="24"/>
          <w:szCs w:val="24"/>
        </w:rPr>
        <w:t>___________</w:t>
      </w:r>
    </w:p>
    <w:p w14:paraId="06FB871F" w14:textId="77777777" w:rsidR="001C4816" w:rsidRPr="00506FC6" w:rsidRDefault="001C4816" w:rsidP="00506FC6">
      <w:pPr>
        <w:ind w:firstLine="720"/>
        <w:rPr>
          <w:sz w:val="20"/>
          <w:szCs w:val="20"/>
        </w:rPr>
      </w:pPr>
    </w:p>
    <w:p w14:paraId="4F49B7A9" w14:textId="255E48CB" w:rsidR="001C4816" w:rsidRPr="00506FC6" w:rsidRDefault="00F15397" w:rsidP="00BE31E5">
      <w:pPr>
        <w:rPr>
          <w:rFonts w:cstheme="minorHAnsi"/>
          <w:sz w:val="24"/>
          <w:szCs w:val="24"/>
        </w:rPr>
      </w:pPr>
      <w:r w:rsidRPr="00402052">
        <w:rPr>
          <w:rFonts w:cstheme="minorHAnsi"/>
          <w:sz w:val="24"/>
          <w:szCs w:val="24"/>
        </w:rPr>
        <w:sym w:font="Webdings" w:char="F063"/>
      </w:r>
      <w:r>
        <w:rPr>
          <w:rFonts w:cstheme="minorHAnsi"/>
          <w:sz w:val="24"/>
          <w:szCs w:val="24"/>
        </w:rPr>
        <w:t xml:space="preserve"> Discontinue peripheral IV</w:t>
      </w:r>
      <w:r w:rsidR="00446AF0">
        <w:rPr>
          <w:rFonts w:cstheme="minorHAnsi"/>
          <w:sz w:val="24"/>
          <w:szCs w:val="24"/>
        </w:rPr>
        <w:t>.</w:t>
      </w:r>
      <w:r w:rsidR="00446AF0">
        <w:rPr>
          <w:rFonts w:cstheme="minorHAnsi"/>
          <w:sz w:val="24"/>
          <w:szCs w:val="24"/>
        </w:rPr>
        <w:tab/>
      </w:r>
      <w:r w:rsidR="00446AF0">
        <w:rPr>
          <w:rFonts w:cstheme="minorHAnsi"/>
          <w:sz w:val="24"/>
          <w:szCs w:val="24"/>
        </w:rPr>
        <w:tab/>
      </w:r>
      <w:r w:rsidR="00446AF0">
        <w:rPr>
          <w:rFonts w:cstheme="minorHAnsi"/>
          <w:sz w:val="24"/>
          <w:szCs w:val="24"/>
        </w:rPr>
        <w:tab/>
      </w:r>
      <w:r w:rsidR="00446AF0">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Pr>
          <w:rFonts w:cstheme="minorHAnsi"/>
          <w:sz w:val="24"/>
          <w:szCs w:val="24"/>
        </w:rPr>
        <w:tab/>
      </w:r>
      <w:r w:rsidR="00C3512A" w:rsidRPr="00C3512A">
        <w:rPr>
          <w:rFonts w:cstheme="minorHAnsi"/>
          <w:b/>
          <w:bCs/>
          <w:i/>
          <w:sz w:val="24"/>
          <w:szCs w:val="24"/>
        </w:rPr>
        <w:t>Initials</w:t>
      </w:r>
      <w:r w:rsidR="00C3512A" w:rsidRPr="00C3512A">
        <w:rPr>
          <w:rFonts w:cstheme="minorHAnsi"/>
          <w:i/>
          <w:sz w:val="24"/>
          <w:szCs w:val="24"/>
        </w:rPr>
        <w:t xml:space="preserve"> </w:t>
      </w:r>
      <w:r w:rsidR="00C3512A" w:rsidRPr="00C3512A">
        <w:rPr>
          <w:rFonts w:cstheme="minorHAnsi"/>
          <w:sz w:val="24"/>
          <w:szCs w:val="24"/>
        </w:rPr>
        <w:t>___________</w:t>
      </w:r>
    </w:p>
    <w:p w14:paraId="3C747638" w14:textId="1013481E" w:rsidR="008A4765" w:rsidRPr="00506FC6" w:rsidRDefault="008A4765" w:rsidP="008A4765">
      <w:pPr>
        <w:pStyle w:val="NormalWeb"/>
        <w:rPr>
          <w:rFonts w:asciiTheme="minorHAnsi" w:hAnsiTheme="minorHAnsi" w:cstheme="minorHAnsi"/>
          <w:b/>
        </w:rPr>
      </w:pPr>
      <w:r w:rsidRPr="00506FC6">
        <w:rPr>
          <w:rFonts w:asciiTheme="minorHAnsi" w:hAnsiTheme="minorHAnsi" w:cstheme="minorHAnsi"/>
          <w:b/>
        </w:rPr>
        <w:t>CHPS STAFF SIGNATURE</w:t>
      </w:r>
      <w:r w:rsidR="003E3524" w:rsidRPr="00506FC6">
        <w:rPr>
          <w:rFonts w:asciiTheme="minorHAnsi" w:hAnsiTheme="minorHAnsi" w:cstheme="minorHAnsi"/>
          <w:b/>
        </w:rPr>
        <w:t xml:space="preserve">     Put “n</w:t>
      </w:r>
      <w:r w:rsidR="00CA78A9" w:rsidRPr="00506FC6">
        <w:rPr>
          <w:rFonts w:asciiTheme="minorHAnsi" w:hAnsiTheme="minorHAnsi" w:cstheme="minorHAnsi"/>
          <w:b/>
        </w:rPr>
        <w:t>/</w:t>
      </w:r>
      <w:r w:rsidR="003E3524" w:rsidRPr="00506FC6">
        <w:rPr>
          <w:rFonts w:asciiTheme="minorHAnsi" w:hAnsiTheme="minorHAnsi" w:cstheme="minorHAnsi"/>
          <w:b/>
        </w:rPr>
        <w:t>a” on blank lines below.</w:t>
      </w:r>
    </w:p>
    <w:tbl>
      <w:tblPr>
        <w:tblStyle w:val="TableGrid"/>
        <w:tblW w:w="10885" w:type="dxa"/>
        <w:tblLook w:val="04A0" w:firstRow="1" w:lastRow="0" w:firstColumn="1" w:lastColumn="0" w:noHBand="0" w:noVBand="1"/>
      </w:tblPr>
      <w:tblGrid>
        <w:gridCol w:w="4288"/>
        <w:gridCol w:w="4117"/>
        <w:gridCol w:w="1046"/>
        <w:gridCol w:w="1434"/>
      </w:tblGrid>
      <w:tr w:rsidR="00472710" w:rsidRPr="00FC36F9" w14:paraId="12E1F846" w14:textId="77777777" w:rsidTr="00AB55C5">
        <w:tc>
          <w:tcPr>
            <w:tcW w:w="4315" w:type="dxa"/>
          </w:tcPr>
          <w:p w14:paraId="5AE80D32" w14:textId="77777777" w:rsidR="00472710" w:rsidRPr="00506FC6" w:rsidRDefault="00472710" w:rsidP="00AB55C5">
            <w:pPr>
              <w:jc w:val="center"/>
              <w:rPr>
                <w:rFonts w:cstheme="minorHAnsi"/>
                <w:b/>
                <w:sz w:val="24"/>
                <w:szCs w:val="24"/>
              </w:rPr>
            </w:pPr>
            <w:r w:rsidRPr="00506FC6">
              <w:rPr>
                <w:rFonts w:cstheme="minorHAnsi"/>
                <w:b/>
                <w:sz w:val="24"/>
                <w:szCs w:val="24"/>
              </w:rPr>
              <w:t>PRINTED NAME</w:t>
            </w:r>
          </w:p>
        </w:tc>
        <w:tc>
          <w:tcPr>
            <w:tcW w:w="4140" w:type="dxa"/>
          </w:tcPr>
          <w:p w14:paraId="134F229D" w14:textId="77777777" w:rsidR="00472710" w:rsidRPr="00506FC6" w:rsidRDefault="00472710" w:rsidP="00AB55C5">
            <w:pPr>
              <w:jc w:val="center"/>
              <w:rPr>
                <w:rFonts w:cstheme="minorHAnsi"/>
                <w:b/>
                <w:sz w:val="24"/>
                <w:szCs w:val="24"/>
              </w:rPr>
            </w:pPr>
            <w:r w:rsidRPr="00506FC6">
              <w:rPr>
                <w:rFonts w:cstheme="minorHAnsi"/>
                <w:b/>
                <w:sz w:val="24"/>
                <w:szCs w:val="24"/>
              </w:rPr>
              <w:t>SIGNATURE</w:t>
            </w:r>
          </w:p>
        </w:tc>
        <w:tc>
          <w:tcPr>
            <w:tcW w:w="990" w:type="dxa"/>
          </w:tcPr>
          <w:p w14:paraId="5DEFA6A4" w14:textId="77777777" w:rsidR="00472710" w:rsidRPr="00506FC6" w:rsidRDefault="00472710" w:rsidP="00AB55C5">
            <w:pPr>
              <w:jc w:val="center"/>
              <w:rPr>
                <w:rFonts w:cstheme="minorHAnsi"/>
                <w:b/>
                <w:sz w:val="24"/>
                <w:szCs w:val="24"/>
              </w:rPr>
            </w:pPr>
            <w:r w:rsidRPr="00506FC6">
              <w:rPr>
                <w:rFonts w:cstheme="minorHAnsi"/>
                <w:b/>
                <w:sz w:val="24"/>
                <w:szCs w:val="24"/>
              </w:rPr>
              <w:t>INITIALS</w:t>
            </w:r>
          </w:p>
        </w:tc>
        <w:tc>
          <w:tcPr>
            <w:tcW w:w="1440" w:type="dxa"/>
          </w:tcPr>
          <w:p w14:paraId="4DD8D7F7" w14:textId="77777777" w:rsidR="00472710" w:rsidRPr="00506FC6" w:rsidRDefault="00472710" w:rsidP="00AB55C5">
            <w:pPr>
              <w:jc w:val="center"/>
              <w:rPr>
                <w:rFonts w:cstheme="minorHAnsi"/>
                <w:b/>
                <w:sz w:val="24"/>
                <w:szCs w:val="24"/>
              </w:rPr>
            </w:pPr>
            <w:r w:rsidRPr="00506FC6">
              <w:rPr>
                <w:rFonts w:cstheme="minorHAnsi"/>
                <w:b/>
                <w:sz w:val="24"/>
                <w:szCs w:val="24"/>
              </w:rPr>
              <w:t>DATE</w:t>
            </w:r>
          </w:p>
        </w:tc>
      </w:tr>
      <w:tr w:rsidR="00472710" w:rsidRPr="00FC36F9" w14:paraId="322FB8D7" w14:textId="77777777" w:rsidTr="00AB55C5">
        <w:tc>
          <w:tcPr>
            <w:tcW w:w="4315" w:type="dxa"/>
          </w:tcPr>
          <w:p w14:paraId="01FE4B3B" w14:textId="77777777" w:rsidR="00472710" w:rsidRPr="00506FC6" w:rsidRDefault="00472710" w:rsidP="00AB55C5">
            <w:pPr>
              <w:rPr>
                <w:rFonts w:cstheme="minorHAnsi"/>
                <w:sz w:val="24"/>
                <w:szCs w:val="24"/>
              </w:rPr>
            </w:pPr>
          </w:p>
        </w:tc>
        <w:tc>
          <w:tcPr>
            <w:tcW w:w="4140" w:type="dxa"/>
          </w:tcPr>
          <w:p w14:paraId="1398D9F2" w14:textId="77777777" w:rsidR="00472710" w:rsidRPr="00506FC6" w:rsidRDefault="00472710" w:rsidP="00AB55C5">
            <w:pPr>
              <w:rPr>
                <w:rFonts w:cstheme="minorHAnsi"/>
                <w:i/>
                <w:sz w:val="24"/>
                <w:szCs w:val="24"/>
              </w:rPr>
            </w:pPr>
          </w:p>
        </w:tc>
        <w:tc>
          <w:tcPr>
            <w:tcW w:w="990" w:type="dxa"/>
          </w:tcPr>
          <w:p w14:paraId="69EDE5A4" w14:textId="77777777" w:rsidR="00472710" w:rsidRPr="00506FC6" w:rsidRDefault="00472710" w:rsidP="00AB55C5">
            <w:pPr>
              <w:rPr>
                <w:rFonts w:cstheme="minorHAnsi"/>
                <w:sz w:val="24"/>
                <w:szCs w:val="24"/>
              </w:rPr>
            </w:pPr>
          </w:p>
        </w:tc>
        <w:tc>
          <w:tcPr>
            <w:tcW w:w="1440" w:type="dxa"/>
          </w:tcPr>
          <w:p w14:paraId="668FB56B" w14:textId="77777777" w:rsidR="00472710" w:rsidRPr="00506FC6" w:rsidRDefault="00472710" w:rsidP="00AB55C5">
            <w:pPr>
              <w:rPr>
                <w:rFonts w:cstheme="minorHAnsi"/>
                <w:sz w:val="24"/>
                <w:szCs w:val="24"/>
              </w:rPr>
            </w:pPr>
          </w:p>
        </w:tc>
      </w:tr>
      <w:tr w:rsidR="007439AC" w:rsidRPr="00FC36F9" w14:paraId="64273519" w14:textId="77777777" w:rsidTr="00AB55C5">
        <w:tc>
          <w:tcPr>
            <w:tcW w:w="4315" w:type="dxa"/>
          </w:tcPr>
          <w:p w14:paraId="01BC0501" w14:textId="77777777" w:rsidR="007439AC" w:rsidRPr="00506FC6" w:rsidRDefault="007439AC" w:rsidP="00AB55C5">
            <w:pPr>
              <w:rPr>
                <w:rFonts w:cstheme="minorHAnsi"/>
                <w:sz w:val="24"/>
                <w:szCs w:val="24"/>
              </w:rPr>
            </w:pPr>
          </w:p>
        </w:tc>
        <w:tc>
          <w:tcPr>
            <w:tcW w:w="4140" w:type="dxa"/>
          </w:tcPr>
          <w:p w14:paraId="2518A020" w14:textId="77777777" w:rsidR="007439AC" w:rsidRPr="00506FC6" w:rsidRDefault="007439AC" w:rsidP="00AB55C5">
            <w:pPr>
              <w:rPr>
                <w:rFonts w:cstheme="minorHAnsi"/>
                <w:i/>
                <w:sz w:val="24"/>
                <w:szCs w:val="24"/>
              </w:rPr>
            </w:pPr>
          </w:p>
        </w:tc>
        <w:tc>
          <w:tcPr>
            <w:tcW w:w="990" w:type="dxa"/>
          </w:tcPr>
          <w:p w14:paraId="3CC3BE46" w14:textId="77777777" w:rsidR="007439AC" w:rsidRPr="00506FC6" w:rsidRDefault="007439AC" w:rsidP="00AB55C5">
            <w:pPr>
              <w:rPr>
                <w:rFonts w:cstheme="minorHAnsi"/>
                <w:sz w:val="24"/>
                <w:szCs w:val="24"/>
              </w:rPr>
            </w:pPr>
          </w:p>
        </w:tc>
        <w:tc>
          <w:tcPr>
            <w:tcW w:w="1440" w:type="dxa"/>
          </w:tcPr>
          <w:p w14:paraId="3C675B52" w14:textId="77777777" w:rsidR="007439AC" w:rsidRPr="00506FC6" w:rsidRDefault="007439AC" w:rsidP="00AB55C5">
            <w:pPr>
              <w:rPr>
                <w:rFonts w:cstheme="minorHAnsi"/>
                <w:sz w:val="24"/>
                <w:szCs w:val="24"/>
              </w:rPr>
            </w:pPr>
          </w:p>
        </w:tc>
      </w:tr>
      <w:tr w:rsidR="00472710" w:rsidRPr="00FC36F9" w14:paraId="7A504A00" w14:textId="77777777" w:rsidTr="00AB55C5">
        <w:tc>
          <w:tcPr>
            <w:tcW w:w="4315" w:type="dxa"/>
          </w:tcPr>
          <w:p w14:paraId="6BD2EA51" w14:textId="77777777" w:rsidR="00472710" w:rsidRPr="00506FC6" w:rsidRDefault="00472710" w:rsidP="00AB55C5">
            <w:pPr>
              <w:rPr>
                <w:rFonts w:cstheme="minorHAnsi"/>
                <w:sz w:val="24"/>
                <w:szCs w:val="24"/>
              </w:rPr>
            </w:pPr>
          </w:p>
        </w:tc>
        <w:tc>
          <w:tcPr>
            <w:tcW w:w="4140" w:type="dxa"/>
          </w:tcPr>
          <w:p w14:paraId="157419F1" w14:textId="77777777" w:rsidR="00472710" w:rsidRPr="00506FC6" w:rsidRDefault="00472710" w:rsidP="00AB55C5">
            <w:pPr>
              <w:rPr>
                <w:rFonts w:cstheme="minorHAnsi"/>
                <w:sz w:val="24"/>
                <w:szCs w:val="24"/>
              </w:rPr>
            </w:pPr>
          </w:p>
        </w:tc>
        <w:tc>
          <w:tcPr>
            <w:tcW w:w="990" w:type="dxa"/>
          </w:tcPr>
          <w:p w14:paraId="2213F769" w14:textId="77777777" w:rsidR="00472710" w:rsidRPr="00506FC6" w:rsidRDefault="00472710" w:rsidP="00AB55C5">
            <w:pPr>
              <w:rPr>
                <w:rFonts w:cstheme="minorHAnsi"/>
                <w:sz w:val="24"/>
                <w:szCs w:val="24"/>
              </w:rPr>
            </w:pPr>
          </w:p>
        </w:tc>
        <w:tc>
          <w:tcPr>
            <w:tcW w:w="1440" w:type="dxa"/>
          </w:tcPr>
          <w:p w14:paraId="73074E35" w14:textId="77777777" w:rsidR="00472710" w:rsidRPr="00506FC6" w:rsidRDefault="00472710" w:rsidP="00AB55C5">
            <w:pPr>
              <w:rPr>
                <w:rFonts w:cstheme="minorHAnsi"/>
                <w:sz w:val="24"/>
                <w:szCs w:val="24"/>
              </w:rPr>
            </w:pPr>
          </w:p>
        </w:tc>
      </w:tr>
      <w:tr w:rsidR="00472710" w:rsidRPr="00FC36F9" w14:paraId="6A767C9A" w14:textId="77777777" w:rsidTr="00E81B6F">
        <w:trPr>
          <w:trHeight w:val="90"/>
        </w:trPr>
        <w:tc>
          <w:tcPr>
            <w:tcW w:w="4315" w:type="dxa"/>
          </w:tcPr>
          <w:p w14:paraId="7533E0DA" w14:textId="77777777" w:rsidR="00472710" w:rsidRPr="00506FC6" w:rsidRDefault="00472710" w:rsidP="00AB55C5">
            <w:pPr>
              <w:rPr>
                <w:rFonts w:cstheme="minorHAnsi"/>
                <w:sz w:val="24"/>
                <w:szCs w:val="24"/>
              </w:rPr>
            </w:pPr>
          </w:p>
        </w:tc>
        <w:tc>
          <w:tcPr>
            <w:tcW w:w="4140" w:type="dxa"/>
          </w:tcPr>
          <w:p w14:paraId="6245F8F7" w14:textId="77777777" w:rsidR="00472710" w:rsidRPr="00506FC6" w:rsidRDefault="00472710" w:rsidP="00AB55C5">
            <w:pPr>
              <w:rPr>
                <w:rFonts w:cstheme="minorHAnsi"/>
                <w:sz w:val="24"/>
                <w:szCs w:val="24"/>
              </w:rPr>
            </w:pPr>
          </w:p>
        </w:tc>
        <w:tc>
          <w:tcPr>
            <w:tcW w:w="990" w:type="dxa"/>
          </w:tcPr>
          <w:p w14:paraId="316CF99E" w14:textId="77777777" w:rsidR="00472710" w:rsidRPr="00506FC6" w:rsidRDefault="00472710" w:rsidP="00AB55C5">
            <w:pPr>
              <w:rPr>
                <w:rFonts w:cstheme="minorHAnsi"/>
                <w:sz w:val="24"/>
                <w:szCs w:val="24"/>
              </w:rPr>
            </w:pPr>
          </w:p>
        </w:tc>
        <w:tc>
          <w:tcPr>
            <w:tcW w:w="1440" w:type="dxa"/>
          </w:tcPr>
          <w:p w14:paraId="3CB0ECBA" w14:textId="77777777" w:rsidR="00472710" w:rsidRPr="00506FC6" w:rsidRDefault="00472710" w:rsidP="00AB55C5">
            <w:pPr>
              <w:rPr>
                <w:rFonts w:cstheme="minorHAnsi"/>
                <w:sz w:val="24"/>
                <w:szCs w:val="24"/>
              </w:rPr>
            </w:pPr>
          </w:p>
        </w:tc>
      </w:tr>
    </w:tbl>
    <w:p w14:paraId="10003FFB" w14:textId="77777777" w:rsidR="0005567F" w:rsidRPr="00506FC6" w:rsidRDefault="0005567F" w:rsidP="00E81B6F">
      <w:pPr>
        <w:jc w:val="both"/>
        <w:rPr>
          <w:rFonts w:cstheme="minorHAnsi"/>
          <w:sz w:val="24"/>
          <w:szCs w:val="24"/>
        </w:rPr>
      </w:pPr>
    </w:p>
    <w:sectPr w:rsidR="0005567F" w:rsidRPr="00506FC6" w:rsidSect="000801AC">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92EB" w14:textId="77777777" w:rsidR="003A7C2C" w:rsidRDefault="003A7C2C" w:rsidP="00C67A18">
      <w:r>
        <w:separator/>
      </w:r>
    </w:p>
  </w:endnote>
  <w:endnote w:type="continuationSeparator" w:id="0">
    <w:p w14:paraId="15D6930C" w14:textId="77777777" w:rsidR="003A7C2C" w:rsidRDefault="003A7C2C" w:rsidP="00C6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938174"/>
      <w:docPartObj>
        <w:docPartGallery w:val="Page Numbers (Bottom of Page)"/>
        <w:docPartUnique/>
      </w:docPartObj>
    </w:sdtPr>
    <w:sdtContent>
      <w:sdt>
        <w:sdtPr>
          <w:id w:val="-1769616900"/>
          <w:docPartObj>
            <w:docPartGallery w:val="Page Numbers (Top of Page)"/>
            <w:docPartUnique/>
          </w:docPartObj>
        </w:sdtPr>
        <w:sdtContent>
          <w:p w14:paraId="09FD188F" w14:textId="26CF1B8B" w:rsidR="00D969DB" w:rsidRDefault="00AB55C5" w:rsidP="00D969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011C">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011C">
              <w:rPr>
                <w:b/>
                <w:bCs/>
                <w:noProof/>
              </w:rPr>
              <w:t>8</w:t>
            </w:r>
            <w:r>
              <w:rPr>
                <w:b/>
                <w:bCs/>
                <w:sz w:val="24"/>
                <w:szCs w:val="24"/>
              </w:rPr>
              <w:fldChar w:fldCharType="end"/>
            </w:r>
          </w:p>
          <w:p w14:paraId="6D0C21F2" w14:textId="083A741E" w:rsidR="00AB55C5" w:rsidRPr="00D969DB" w:rsidRDefault="00293FDF" w:rsidP="00D969DB">
            <w:pPr>
              <w:pStyle w:val="Footer"/>
            </w:pPr>
            <w:r>
              <w:t>Version date 202</w:t>
            </w:r>
            <w:r w:rsidR="00506FC6">
              <w:t>5-</w:t>
            </w:r>
            <w:r w:rsidR="004226C8">
              <w:t>12-12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73437"/>
      <w:docPartObj>
        <w:docPartGallery w:val="Page Numbers (Bottom of Page)"/>
        <w:docPartUnique/>
      </w:docPartObj>
    </w:sdtPr>
    <w:sdtContent>
      <w:sdt>
        <w:sdtPr>
          <w:id w:val="-496969996"/>
          <w:docPartObj>
            <w:docPartGallery w:val="Page Numbers (Top of Page)"/>
            <w:docPartUnique/>
          </w:docPartObj>
        </w:sdtPr>
        <w:sdtContent>
          <w:p w14:paraId="0E142A0E" w14:textId="4886DE0F" w:rsidR="00D3402D" w:rsidRDefault="00AB55C5" w:rsidP="00D340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011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011C">
              <w:rPr>
                <w:b/>
                <w:bCs/>
                <w:noProof/>
              </w:rPr>
              <w:t>8</w:t>
            </w:r>
            <w:r>
              <w:rPr>
                <w:b/>
                <w:bCs/>
                <w:sz w:val="24"/>
                <w:szCs w:val="24"/>
              </w:rPr>
              <w:fldChar w:fldCharType="end"/>
            </w:r>
          </w:p>
          <w:p w14:paraId="46F5DCFD" w14:textId="68C28936" w:rsidR="00AB55C5" w:rsidRPr="009B1CA6" w:rsidRDefault="00C4255F" w:rsidP="00D3402D">
            <w:pPr>
              <w:pStyle w:val="Footer"/>
              <w:rPr>
                <w:rStyle w:val="Emphasis"/>
                <w:i w:val="0"/>
                <w:iCs w:val="0"/>
              </w:rPr>
            </w:pPr>
            <w:r>
              <w:t>Version date</w:t>
            </w:r>
            <w:r w:rsidR="00D3402D">
              <w:t xml:space="preserve"> </w:t>
            </w:r>
            <w:r w:rsidR="00293FDF">
              <w:t>2024</w:t>
            </w:r>
            <w:r w:rsidR="00D3402D">
              <w:t>-</w:t>
            </w:r>
            <w:r w:rsidR="00293FDF">
              <w:t>11-20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F6C9" w14:textId="77777777" w:rsidR="003A7C2C" w:rsidRDefault="003A7C2C" w:rsidP="00C67A18">
      <w:r>
        <w:separator/>
      </w:r>
    </w:p>
  </w:footnote>
  <w:footnote w:type="continuationSeparator" w:id="0">
    <w:p w14:paraId="1D35DC38" w14:textId="77777777" w:rsidR="003A7C2C" w:rsidRDefault="003A7C2C" w:rsidP="00C6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1BEA" w14:textId="77777777" w:rsidR="00AB55C5" w:rsidRPr="00C67A18" w:rsidRDefault="00AB55C5" w:rsidP="00A26AAB">
    <w:pPr>
      <w:pStyle w:val="Title"/>
      <w:jc w:val="center"/>
      <w:rPr>
        <w:rStyle w:val="SubtleReference"/>
      </w:rPr>
    </w:pPr>
    <w:r w:rsidRPr="00C67A18">
      <w:rPr>
        <w:rStyle w:val="SubtleReference"/>
        <w:noProof/>
      </w:rPr>
      <w:drawing>
        <wp:anchor distT="0" distB="0" distL="114300" distR="114300" simplePos="0" relativeHeight="251663360" behindDoc="0" locked="0" layoutInCell="1" allowOverlap="1" wp14:anchorId="0AEF8721" wp14:editId="221FB0D7">
          <wp:simplePos x="0" y="0"/>
          <wp:positionH relativeFrom="margin">
            <wp:posOffset>228600</wp:posOffset>
          </wp:positionH>
          <wp:positionV relativeFrom="paragraph">
            <wp:posOffset>71755</wp:posOffset>
          </wp:positionV>
          <wp:extent cx="409575" cy="3847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65014" t="25087" r="27106" b="61774"/>
                  <a:stretch/>
                </pic:blipFill>
                <pic:spPr bwMode="auto">
                  <a:xfrm>
                    <a:off x="0" y="0"/>
                    <a:ext cx="409575" cy="3847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7A18">
      <w:rPr>
        <w:rStyle w:val="SubtleReference"/>
      </w:rPr>
      <w:t>Hospital of the University of Pennsylvania</w:t>
    </w:r>
  </w:p>
  <w:p w14:paraId="1C35D426" w14:textId="77777777" w:rsidR="00AB55C5" w:rsidRDefault="00AB55C5" w:rsidP="00A26AAB">
    <w:pPr>
      <w:tabs>
        <w:tab w:val="left" w:pos="720"/>
        <w:tab w:val="left" w:pos="1440"/>
        <w:tab w:val="left" w:pos="2160"/>
        <w:tab w:val="left" w:pos="8475"/>
      </w:tabs>
    </w:pPr>
    <w:r>
      <w:tab/>
    </w:r>
  </w:p>
  <w:tbl>
    <w:tblPr>
      <w:tblStyle w:val="TableGrid"/>
      <w:tblW w:w="0" w:type="auto"/>
      <w:jc w:val="center"/>
      <w:tblLook w:val="04A0" w:firstRow="1" w:lastRow="0" w:firstColumn="1" w:lastColumn="0" w:noHBand="0" w:noVBand="1"/>
    </w:tblPr>
    <w:tblGrid>
      <w:gridCol w:w="4765"/>
      <w:gridCol w:w="3330"/>
      <w:gridCol w:w="2675"/>
    </w:tblGrid>
    <w:tr w:rsidR="00AB55C5" w:rsidRPr="00156F12" w14:paraId="62B742C7" w14:textId="77777777" w:rsidTr="0057116F">
      <w:trPr>
        <w:trHeight w:val="465"/>
        <w:jc w:val="center"/>
      </w:trPr>
      <w:tc>
        <w:tcPr>
          <w:tcW w:w="4765" w:type="dxa"/>
          <w:vAlign w:val="center"/>
        </w:tcPr>
        <w:p w14:paraId="58187E42" w14:textId="77777777" w:rsidR="00AB55C5" w:rsidRPr="006C10A2" w:rsidRDefault="00AB55C5" w:rsidP="00A26AAB">
          <w:pPr>
            <w:tabs>
              <w:tab w:val="left" w:pos="720"/>
              <w:tab w:val="left" w:pos="1440"/>
              <w:tab w:val="left" w:pos="2160"/>
              <w:tab w:val="left" w:pos="8475"/>
            </w:tabs>
            <w:rPr>
              <w:sz w:val="22"/>
              <w:szCs w:val="22"/>
            </w:rPr>
          </w:pPr>
          <w:r w:rsidRPr="006C10A2">
            <w:rPr>
              <w:sz w:val="22"/>
              <w:szCs w:val="22"/>
            </w:rPr>
            <w:t xml:space="preserve">Name: </w:t>
          </w:r>
        </w:p>
      </w:tc>
      <w:tc>
        <w:tcPr>
          <w:tcW w:w="3330" w:type="dxa"/>
          <w:vAlign w:val="center"/>
        </w:tcPr>
        <w:p w14:paraId="3EB09C9E" w14:textId="77777777" w:rsidR="00AB55C5" w:rsidRPr="006C10A2" w:rsidRDefault="00AB55C5" w:rsidP="00A26AAB">
          <w:pPr>
            <w:tabs>
              <w:tab w:val="left" w:pos="720"/>
              <w:tab w:val="left" w:pos="1440"/>
              <w:tab w:val="left" w:pos="2160"/>
              <w:tab w:val="left" w:pos="8475"/>
            </w:tabs>
            <w:rPr>
              <w:sz w:val="22"/>
              <w:szCs w:val="22"/>
            </w:rPr>
          </w:pPr>
          <w:r w:rsidRPr="006C10A2">
            <w:rPr>
              <w:sz w:val="22"/>
              <w:szCs w:val="22"/>
            </w:rPr>
            <w:t xml:space="preserve">MRN: </w:t>
          </w:r>
        </w:p>
      </w:tc>
      <w:tc>
        <w:tcPr>
          <w:tcW w:w="2675" w:type="dxa"/>
          <w:vAlign w:val="center"/>
        </w:tcPr>
        <w:p w14:paraId="18752FCB" w14:textId="77777777" w:rsidR="00AB55C5" w:rsidRPr="006C10A2" w:rsidRDefault="00AB55C5" w:rsidP="00A26AAB">
          <w:pPr>
            <w:tabs>
              <w:tab w:val="left" w:pos="720"/>
              <w:tab w:val="left" w:pos="1440"/>
              <w:tab w:val="left" w:pos="2160"/>
              <w:tab w:val="left" w:pos="8475"/>
            </w:tabs>
            <w:rPr>
              <w:sz w:val="22"/>
              <w:szCs w:val="22"/>
            </w:rPr>
          </w:pPr>
          <w:r w:rsidRPr="006C10A2">
            <w:rPr>
              <w:sz w:val="22"/>
              <w:szCs w:val="22"/>
            </w:rPr>
            <w:t>DOB:</w:t>
          </w:r>
        </w:p>
      </w:tc>
    </w:tr>
  </w:tbl>
  <w:p w14:paraId="2B89C9CD" w14:textId="77777777" w:rsidR="00AB55C5" w:rsidRDefault="00AB5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D3AA" w14:textId="77777777" w:rsidR="00AB55C5" w:rsidRDefault="00AB55C5" w:rsidP="0003433A">
    <w:pPr>
      <w:pStyle w:val="Title"/>
      <w:jc w:val="center"/>
      <w:rPr>
        <w:rStyle w:val="SubtleReference"/>
        <w:b/>
      </w:rPr>
    </w:pPr>
    <w:r>
      <w:rPr>
        <w:rStyle w:val="SubtleReference"/>
        <w:b/>
      </w:rPr>
      <w:t>Hospital of the University of Pennsylvania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757"/>
    </w:tblGrid>
    <w:tr w:rsidR="00AB55C5" w14:paraId="299146A8" w14:textId="77777777" w:rsidTr="0057116F">
      <w:trPr>
        <w:trHeight w:val="432"/>
      </w:trPr>
      <w:tc>
        <w:tcPr>
          <w:tcW w:w="704" w:type="dxa"/>
          <w:hideMark/>
        </w:tcPr>
        <w:p w14:paraId="20591772" w14:textId="77777777" w:rsidR="00AB55C5" w:rsidRDefault="00AB55C5" w:rsidP="0003433A">
          <w:pPr>
            <w:rPr>
              <w:rFonts w:asciiTheme="majorHAnsi" w:eastAsiaTheme="majorEastAsia" w:hAnsiTheme="majorHAnsi" w:cstheme="majorBidi"/>
              <w:caps/>
              <w:color w:val="5B9BD5" w:themeColor="accent1"/>
              <w:spacing w:val="10"/>
              <w:sz w:val="28"/>
              <w:szCs w:val="28"/>
            </w:rPr>
          </w:pPr>
          <w:r>
            <w:rPr>
              <w:noProof/>
            </w:rPr>
            <w:drawing>
              <wp:anchor distT="0" distB="0" distL="114300" distR="114300" simplePos="0" relativeHeight="251758080" behindDoc="1" locked="0" layoutInCell="1" allowOverlap="1" wp14:anchorId="34CFF642" wp14:editId="292706C3">
                <wp:simplePos x="0" y="0"/>
                <wp:positionH relativeFrom="column">
                  <wp:posOffset>-1905</wp:posOffset>
                </wp:positionH>
                <wp:positionV relativeFrom="paragraph">
                  <wp:posOffset>99060</wp:posOffset>
                </wp:positionV>
                <wp:extent cx="409575" cy="384175"/>
                <wp:effectExtent l="0" t="0" r="9525" b="0"/>
                <wp:wrapNone/>
                <wp:docPr id="606851603" name="Picture 60685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65015" t="25087" r="27106" b="61774"/>
                        <a:stretch>
                          <a:fillRect/>
                        </a:stretch>
                      </pic:blipFill>
                      <pic:spPr bwMode="auto">
                        <a:xfrm>
                          <a:off x="0" y="0"/>
                          <a:ext cx="409575" cy="384175"/>
                        </a:xfrm>
                        <a:prstGeom prst="rect">
                          <a:avLst/>
                        </a:prstGeom>
                        <a:noFill/>
                      </pic:spPr>
                    </pic:pic>
                  </a:graphicData>
                </a:graphic>
                <wp14:sizeRelH relativeFrom="page">
                  <wp14:pctWidth>0</wp14:pctWidth>
                </wp14:sizeRelH>
                <wp14:sizeRelV relativeFrom="page">
                  <wp14:pctHeight>0</wp14:pctHeight>
                </wp14:sizeRelV>
              </wp:anchor>
            </w:drawing>
          </w:r>
        </w:p>
      </w:tc>
      <w:tc>
        <w:tcPr>
          <w:tcW w:w="9757" w:type="dxa"/>
          <w:vAlign w:val="bottom"/>
        </w:tcPr>
        <w:p w14:paraId="14E53F77" w14:textId="77777777" w:rsidR="00AB55C5" w:rsidRPr="00D55299" w:rsidRDefault="00AB55C5" w:rsidP="00233B77">
          <w:pPr>
            <w:jc w:val="center"/>
            <w:rPr>
              <w:rFonts w:ascii="Arial" w:hAnsi="Arial" w:cs="Arial"/>
              <w:b/>
              <w:sz w:val="24"/>
              <w:szCs w:val="24"/>
            </w:rPr>
          </w:pPr>
        </w:p>
        <w:p w14:paraId="4E144C41" w14:textId="163E7C66" w:rsidR="00996DA9" w:rsidRDefault="00996DA9" w:rsidP="008A6DCD">
          <w:pPr>
            <w:jc w:val="center"/>
            <w:rPr>
              <w:rFonts w:asciiTheme="majorHAnsi" w:eastAsiaTheme="majorEastAsia" w:hAnsiTheme="majorHAnsi" w:cstheme="majorBidi"/>
              <w:caps/>
              <w:color w:val="5B9BD5" w:themeColor="accent1"/>
              <w:spacing w:val="10"/>
              <w:sz w:val="24"/>
              <w:szCs w:val="24"/>
            </w:rPr>
          </w:pPr>
          <w:bookmarkStart w:id="8" w:name="_Hlk213679439"/>
          <w:r>
            <w:rPr>
              <w:rFonts w:asciiTheme="majorHAnsi" w:eastAsiaTheme="majorEastAsia" w:hAnsiTheme="majorHAnsi" w:cstheme="majorBidi"/>
              <w:caps/>
              <w:color w:val="5B9BD5" w:themeColor="accent1"/>
              <w:spacing w:val="10"/>
              <w:sz w:val="24"/>
              <w:szCs w:val="24"/>
            </w:rPr>
            <w:t xml:space="preserve">Phase 1 Study: </w:t>
          </w:r>
          <w:r w:rsidR="00ED756F">
            <w:rPr>
              <w:rFonts w:asciiTheme="majorHAnsi" w:eastAsiaTheme="majorEastAsia" w:hAnsiTheme="majorHAnsi" w:cstheme="majorBidi"/>
              <w:caps/>
              <w:color w:val="5B9BD5" w:themeColor="accent1"/>
              <w:spacing w:val="10"/>
              <w:sz w:val="24"/>
              <w:szCs w:val="24"/>
            </w:rPr>
            <w:t xml:space="preserve">Single Agent </w:t>
          </w:r>
          <w:r>
            <w:rPr>
              <w:rFonts w:asciiTheme="majorHAnsi" w:eastAsiaTheme="majorEastAsia" w:hAnsiTheme="majorHAnsi" w:cstheme="majorBidi"/>
              <w:caps/>
              <w:color w:val="5B9BD5" w:themeColor="accent1"/>
              <w:spacing w:val="10"/>
              <w:sz w:val="24"/>
              <w:szCs w:val="24"/>
            </w:rPr>
            <w:t xml:space="preserve">BFL23 Infusion As Treatment </w:t>
          </w:r>
        </w:p>
        <w:p w14:paraId="2547A4AE" w14:textId="59BD4BDD" w:rsidR="00AB55C5" w:rsidRDefault="00996DA9" w:rsidP="008A6DCD">
          <w:pPr>
            <w:jc w:val="center"/>
            <w:rPr>
              <w:rFonts w:asciiTheme="majorHAnsi" w:eastAsiaTheme="majorEastAsia" w:hAnsiTheme="majorHAnsi" w:cstheme="majorBidi"/>
              <w:caps/>
              <w:color w:val="5B9BD5" w:themeColor="accent1"/>
              <w:spacing w:val="10"/>
              <w:sz w:val="24"/>
              <w:szCs w:val="24"/>
            </w:rPr>
          </w:pPr>
          <w:r>
            <w:rPr>
              <w:rFonts w:asciiTheme="majorHAnsi" w:eastAsiaTheme="majorEastAsia" w:hAnsiTheme="majorHAnsi" w:cstheme="majorBidi"/>
              <w:caps/>
              <w:color w:val="5B9BD5" w:themeColor="accent1"/>
              <w:spacing w:val="10"/>
              <w:sz w:val="24"/>
              <w:szCs w:val="24"/>
            </w:rPr>
            <w:t>For Documented Decrease in Attention Span</w:t>
          </w:r>
        </w:p>
        <w:bookmarkEnd w:id="8"/>
        <w:p w14:paraId="39C083E9" w14:textId="17D1CB52" w:rsidR="00996DA9" w:rsidRDefault="00996DA9" w:rsidP="008A6DCD">
          <w:pPr>
            <w:jc w:val="center"/>
            <w:rPr>
              <w:rFonts w:asciiTheme="majorHAnsi" w:eastAsiaTheme="majorEastAsia" w:hAnsiTheme="majorHAnsi" w:cstheme="majorBidi"/>
              <w:caps/>
              <w:color w:val="5B9BD5" w:themeColor="accent1"/>
              <w:spacing w:val="10"/>
              <w:sz w:val="22"/>
              <w:szCs w:val="22"/>
            </w:rPr>
          </w:pPr>
        </w:p>
      </w:tc>
    </w:tr>
  </w:tbl>
  <w:p w14:paraId="455059AC" w14:textId="76370741" w:rsidR="00AB55C5" w:rsidRDefault="00AB55C5" w:rsidP="00996DA9">
    <w:pPr>
      <w:jc w:val="center"/>
      <w:rPr>
        <w:rFonts w:eastAsiaTheme="minorEastAsia"/>
        <w:caps/>
        <w:color w:val="595959" w:themeColor="text1" w:themeTint="A6"/>
        <w:spacing w:val="10"/>
        <w:sz w:val="21"/>
        <w:szCs w:val="21"/>
      </w:rPr>
    </w:pPr>
    <w:bookmarkStart w:id="9" w:name="_Hlk213679446"/>
    <w:r w:rsidRPr="00C67A18">
      <w:rPr>
        <w:rFonts w:eastAsiaTheme="minorEastAsia"/>
        <w:caps/>
        <w:color w:val="595959" w:themeColor="text1" w:themeTint="A6"/>
        <w:spacing w:val="10"/>
        <w:sz w:val="21"/>
        <w:szCs w:val="21"/>
      </w:rPr>
      <w:t>Sponsor</w:t>
    </w:r>
    <w:r>
      <w:rPr>
        <w:rFonts w:eastAsiaTheme="minorEastAsia"/>
        <w:caps/>
        <w:color w:val="595959" w:themeColor="text1" w:themeTint="A6"/>
        <w:spacing w:val="10"/>
        <w:sz w:val="21"/>
        <w:szCs w:val="21"/>
      </w:rPr>
      <w:t xml:space="preserve">- </w:t>
    </w:r>
    <w:r w:rsidR="00996DA9">
      <w:rPr>
        <w:rFonts w:eastAsiaTheme="minorEastAsia"/>
        <w:caps/>
        <w:color w:val="595959" w:themeColor="text1" w:themeTint="A6"/>
        <w:spacing w:val="10"/>
        <w:sz w:val="21"/>
        <w:szCs w:val="21"/>
      </w:rPr>
      <w:t>Eraserhood Therapeutics</w:t>
    </w:r>
  </w:p>
  <w:p w14:paraId="7FAD6B94" w14:textId="77777777" w:rsidR="00996DA9" w:rsidRPr="00C67A18" w:rsidRDefault="00996DA9" w:rsidP="00506FC6">
    <w:pPr>
      <w:jc w:val="center"/>
      <w:rPr>
        <w:rFonts w:eastAsiaTheme="minorEastAsia"/>
        <w:caps/>
        <w:color w:val="595959" w:themeColor="text1" w:themeTint="A6"/>
        <w:spacing w:val="10"/>
        <w:sz w:val="21"/>
        <w:szCs w:val="21"/>
      </w:rPr>
    </w:pPr>
  </w:p>
  <w:p w14:paraId="368CEFA1" w14:textId="5D02DF50" w:rsidR="00AB55C5" w:rsidRDefault="00AB55C5" w:rsidP="00506FC6">
    <w:pPr>
      <w:tabs>
        <w:tab w:val="left" w:pos="720"/>
        <w:tab w:val="left" w:pos="1440"/>
        <w:tab w:val="left" w:pos="2160"/>
        <w:tab w:val="left" w:pos="3915"/>
        <w:tab w:val="left" w:pos="8475"/>
      </w:tabs>
      <w:jc w:val="center"/>
    </w:pPr>
    <w:r>
      <w:t>CHPS #:</w:t>
    </w:r>
    <w:r>
      <w:tab/>
    </w:r>
    <w:r w:rsidR="00996DA9">
      <w:t>0712</w:t>
    </w:r>
    <w:r w:rsidR="00996DA9">
      <w:tab/>
    </w:r>
    <w:r w:rsidR="00996DA9">
      <w:tab/>
    </w:r>
    <w:r w:rsidR="00996DA9">
      <w:tab/>
    </w:r>
    <w:r>
      <w:t xml:space="preserve">UPCC# </w:t>
    </w:r>
    <w:r w:rsidR="00996DA9">
      <w:t>93226</w:t>
    </w:r>
    <w:r w:rsidR="00996DA9">
      <w:tab/>
    </w:r>
    <w:r w:rsidR="00996DA9">
      <w:tab/>
    </w:r>
    <w:r>
      <w:t xml:space="preserve">IRB #: </w:t>
    </w:r>
    <w:r w:rsidR="00996DA9">
      <w:t>902463</w:t>
    </w:r>
  </w:p>
  <w:bookmarkEnd w:id="9"/>
  <w:p w14:paraId="5AA9670C" w14:textId="77777777" w:rsidR="00AB55C5" w:rsidRDefault="00AB55C5" w:rsidP="00233B77">
    <w:pPr>
      <w:tabs>
        <w:tab w:val="left" w:pos="720"/>
        <w:tab w:val="left" w:pos="1440"/>
        <w:tab w:val="left" w:pos="2160"/>
        <w:tab w:val="left" w:pos="3915"/>
        <w:tab w:val="left" w:pos="8475"/>
      </w:tabs>
    </w:pPr>
  </w:p>
  <w:tbl>
    <w:tblPr>
      <w:tblStyle w:val="TableGrid"/>
      <w:tblW w:w="0" w:type="auto"/>
      <w:jc w:val="center"/>
      <w:tblLook w:val="04A0" w:firstRow="1" w:lastRow="0" w:firstColumn="1" w:lastColumn="0" w:noHBand="0" w:noVBand="1"/>
    </w:tblPr>
    <w:tblGrid>
      <w:gridCol w:w="4765"/>
      <w:gridCol w:w="3330"/>
      <w:gridCol w:w="2675"/>
    </w:tblGrid>
    <w:tr w:rsidR="00AB55C5" w:rsidRPr="00156F12" w14:paraId="0B02D4EC" w14:textId="77777777" w:rsidTr="00AB55C5">
      <w:trPr>
        <w:trHeight w:val="465"/>
        <w:jc w:val="center"/>
      </w:trPr>
      <w:tc>
        <w:tcPr>
          <w:tcW w:w="4765" w:type="dxa"/>
          <w:vAlign w:val="center"/>
        </w:tcPr>
        <w:p w14:paraId="41A29274" w14:textId="77777777" w:rsidR="00AB55C5" w:rsidRPr="006C10A2" w:rsidRDefault="00AB55C5" w:rsidP="00635006">
          <w:pPr>
            <w:tabs>
              <w:tab w:val="left" w:pos="720"/>
              <w:tab w:val="left" w:pos="1440"/>
              <w:tab w:val="left" w:pos="2160"/>
              <w:tab w:val="left" w:pos="8475"/>
            </w:tabs>
            <w:rPr>
              <w:sz w:val="22"/>
              <w:szCs w:val="22"/>
            </w:rPr>
          </w:pPr>
          <w:r w:rsidRPr="006C10A2">
            <w:rPr>
              <w:sz w:val="22"/>
              <w:szCs w:val="22"/>
            </w:rPr>
            <w:t xml:space="preserve">Name: </w:t>
          </w:r>
        </w:p>
      </w:tc>
      <w:tc>
        <w:tcPr>
          <w:tcW w:w="3330" w:type="dxa"/>
          <w:vAlign w:val="center"/>
        </w:tcPr>
        <w:p w14:paraId="14D9496E" w14:textId="77777777" w:rsidR="00AB55C5" w:rsidRPr="006C10A2" w:rsidRDefault="00AB55C5" w:rsidP="00635006">
          <w:pPr>
            <w:tabs>
              <w:tab w:val="left" w:pos="720"/>
              <w:tab w:val="left" w:pos="1440"/>
              <w:tab w:val="left" w:pos="2160"/>
              <w:tab w:val="left" w:pos="8475"/>
            </w:tabs>
            <w:rPr>
              <w:sz w:val="22"/>
              <w:szCs w:val="22"/>
            </w:rPr>
          </w:pPr>
          <w:r w:rsidRPr="006C10A2">
            <w:rPr>
              <w:sz w:val="22"/>
              <w:szCs w:val="22"/>
            </w:rPr>
            <w:t xml:space="preserve">MRN: </w:t>
          </w:r>
        </w:p>
      </w:tc>
      <w:tc>
        <w:tcPr>
          <w:tcW w:w="2675" w:type="dxa"/>
          <w:vAlign w:val="center"/>
        </w:tcPr>
        <w:p w14:paraId="6EE2B9E7" w14:textId="77777777" w:rsidR="00AB55C5" w:rsidRPr="006C10A2" w:rsidRDefault="00AB55C5" w:rsidP="00635006">
          <w:pPr>
            <w:tabs>
              <w:tab w:val="left" w:pos="720"/>
              <w:tab w:val="left" w:pos="1440"/>
              <w:tab w:val="left" w:pos="2160"/>
              <w:tab w:val="left" w:pos="8475"/>
            </w:tabs>
            <w:rPr>
              <w:sz w:val="22"/>
              <w:szCs w:val="22"/>
            </w:rPr>
          </w:pPr>
          <w:r w:rsidRPr="006C10A2">
            <w:rPr>
              <w:sz w:val="22"/>
              <w:szCs w:val="22"/>
            </w:rPr>
            <w:t>DOB:</w:t>
          </w:r>
        </w:p>
      </w:tc>
    </w:tr>
  </w:tbl>
  <w:p w14:paraId="351229F5" w14:textId="77777777" w:rsidR="00AB55C5" w:rsidRDefault="00AB55C5" w:rsidP="00EA7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624A"/>
    <w:multiLevelType w:val="hybridMultilevel"/>
    <w:tmpl w:val="6FBCDE2C"/>
    <w:lvl w:ilvl="0" w:tplc="52A6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D7BE5"/>
    <w:multiLevelType w:val="hybridMultilevel"/>
    <w:tmpl w:val="A184F374"/>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44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E52AC"/>
    <w:multiLevelType w:val="hybridMultilevel"/>
    <w:tmpl w:val="D22A339C"/>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B0D51"/>
    <w:multiLevelType w:val="hybridMultilevel"/>
    <w:tmpl w:val="15BC37D2"/>
    <w:lvl w:ilvl="0" w:tplc="0E72694E">
      <w:start w:val="1"/>
      <w:numFmt w:val="bullet"/>
      <w:lvlText w:val=""/>
      <w:lvlJc w:val="center"/>
      <w:pPr>
        <w:ind w:left="108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80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AF33F8"/>
    <w:multiLevelType w:val="hybridMultilevel"/>
    <w:tmpl w:val="F90E49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14174B9"/>
    <w:multiLevelType w:val="hybridMultilevel"/>
    <w:tmpl w:val="68E81050"/>
    <w:lvl w:ilvl="0" w:tplc="0E72694E">
      <w:start w:val="1"/>
      <w:numFmt w:val="bullet"/>
      <w:lvlText w:val=""/>
      <w:lvlJc w:val="center"/>
      <w:pPr>
        <w:ind w:left="108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80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96DC3"/>
    <w:multiLevelType w:val="hybridMultilevel"/>
    <w:tmpl w:val="DD1C2AA4"/>
    <w:lvl w:ilvl="0" w:tplc="04090001">
      <w:start w:val="1"/>
      <w:numFmt w:val="bullet"/>
      <w:lvlText w:val=""/>
      <w:lvlJc w:val="left"/>
      <w:pPr>
        <w:ind w:left="1080" w:hanging="360"/>
      </w:pPr>
      <w:rPr>
        <w:rFonts w:ascii="Symbol" w:hAnsi="Symbol" w:hint="default"/>
        <w:b w:val="0"/>
        <w:i w:val="0"/>
        <w:caps w:val="0"/>
        <w:strike w:val="0"/>
        <w:dstrike w:val="0"/>
        <w:vanish w:val="0"/>
        <w:sz w:val="22"/>
        <w:vertAlign w:val="baseline"/>
      </w:rPr>
    </w:lvl>
    <w:lvl w:ilvl="1" w:tplc="0E72694E">
      <w:start w:val="1"/>
      <w:numFmt w:val="bullet"/>
      <w:lvlText w:val=""/>
      <w:lvlJc w:val="center"/>
      <w:pPr>
        <w:ind w:left="1800" w:hanging="360"/>
      </w:pPr>
      <w:rPr>
        <w:rFonts w:ascii="Wingdings" w:hAnsi="Wingdings" w:hint="default"/>
        <w:b w:val="0"/>
        <w:i w:val="0"/>
        <w:caps w:val="0"/>
        <w:strike w:val="0"/>
        <w:dstrike w:val="0"/>
        <w:vanish w:val="0"/>
        <w:sz w:val="22"/>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D335A1"/>
    <w:multiLevelType w:val="hybridMultilevel"/>
    <w:tmpl w:val="25C448BE"/>
    <w:lvl w:ilvl="0" w:tplc="0E72694E">
      <w:start w:val="1"/>
      <w:numFmt w:val="bullet"/>
      <w:lvlText w:val=""/>
      <w:lvlJc w:val="center"/>
      <w:pPr>
        <w:ind w:left="108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80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757695"/>
    <w:multiLevelType w:val="hybridMultilevel"/>
    <w:tmpl w:val="A95468B4"/>
    <w:lvl w:ilvl="0" w:tplc="04090001">
      <w:start w:val="1"/>
      <w:numFmt w:val="bullet"/>
      <w:lvlText w:val=""/>
      <w:lvlJc w:val="left"/>
      <w:pPr>
        <w:ind w:left="720" w:hanging="360"/>
      </w:pPr>
      <w:rPr>
        <w:rFonts w:ascii="Symbol" w:hAnsi="Symbol" w:hint="default"/>
      </w:rPr>
    </w:lvl>
    <w:lvl w:ilvl="1" w:tplc="D94CDBDC">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8122E"/>
    <w:multiLevelType w:val="hybridMultilevel"/>
    <w:tmpl w:val="3EB2B054"/>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D230B"/>
    <w:multiLevelType w:val="hybridMultilevel"/>
    <w:tmpl w:val="45ECD0AA"/>
    <w:lvl w:ilvl="0" w:tplc="04090001">
      <w:start w:val="1"/>
      <w:numFmt w:val="bullet"/>
      <w:lvlText w:val=""/>
      <w:lvlJc w:val="left"/>
      <w:pPr>
        <w:ind w:left="1080" w:hanging="360"/>
      </w:pPr>
      <w:rPr>
        <w:rFonts w:ascii="Symbol" w:hAnsi="Symbol" w:hint="default"/>
        <w:b w:val="0"/>
        <w:i w:val="0"/>
        <w:caps w:val="0"/>
        <w:strike w:val="0"/>
        <w:dstrike w:val="0"/>
        <w:vanish w:val="0"/>
        <w:sz w:val="22"/>
        <w:vertAlign w:val="baseline"/>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47770C"/>
    <w:multiLevelType w:val="hybridMultilevel"/>
    <w:tmpl w:val="CEF6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D6E11"/>
    <w:multiLevelType w:val="hybridMultilevel"/>
    <w:tmpl w:val="EB7C80CE"/>
    <w:lvl w:ilvl="0" w:tplc="F446E1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07BE6"/>
    <w:multiLevelType w:val="hybridMultilevel"/>
    <w:tmpl w:val="E0F82BE4"/>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F2D18"/>
    <w:multiLevelType w:val="hybridMultilevel"/>
    <w:tmpl w:val="C76E798A"/>
    <w:lvl w:ilvl="0" w:tplc="855CA408">
      <w:start w:val="1"/>
      <w:numFmt w:val="bullet"/>
      <w:lvlText w:val="□"/>
      <w:lvlJc w:val="left"/>
      <w:pPr>
        <w:ind w:left="360" w:hanging="360"/>
      </w:pPr>
      <w:rPr>
        <w:rFonts w:ascii="Arial" w:hAnsi="Aria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F6543C"/>
    <w:multiLevelType w:val="hybridMultilevel"/>
    <w:tmpl w:val="11DA29B4"/>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B2DC0"/>
    <w:multiLevelType w:val="hybridMultilevel"/>
    <w:tmpl w:val="CE04020C"/>
    <w:lvl w:ilvl="0" w:tplc="0E72694E">
      <w:start w:val="1"/>
      <w:numFmt w:val="bullet"/>
      <w:lvlText w:val=""/>
      <w:lvlJc w:val="center"/>
      <w:pPr>
        <w:ind w:left="36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08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314770"/>
    <w:multiLevelType w:val="hybridMultilevel"/>
    <w:tmpl w:val="B1A21620"/>
    <w:lvl w:ilvl="0" w:tplc="0409000B">
      <w:start w:val="1"/>
      <w:numFmt w:val="bullet"/>
      <w:lvlText w:val=""/>
      <w:lvlJc w:val="left"/>
      <w:pPr>
        <w:ind w:left="1080" w:hanging="360"/>
      </w:pPr>
      <w:rPr>
        <w:rFonts w:ascii="Wingdings" w:hAnsi="Wingdings" w:hint="default"/>
        <w:b w:val="0"/>
        <w:i w:val="0"/>
        <w:caps w:val="0"/>
        <w:strike w:val="0"/>
        <w:dstrike w:val="0"/>
        <w:vanish w:val="0"/>
        <w:sz w:val="22"/>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7F060D"/>
    <w:multiLevelType w:val="hybridMultilevel"/>
    <w:tmpl w:val="A2DE98A6"/>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00DEB"/>
    <w:multiLevelType w:val="hybridMultilevel"/>
    <w:tmpl w:val="A1720838"/>
    <w:lvl w:ilvl="0" w:tplc="CEA89C6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85C85"/>
    <w:multiLevelType w:val="hybridMultilevel"/>
    <w:tmpl w:val="AAD8AB44"/>
    <w:lvl w:ilvl="0" w:tplc="0409000F">
      <w:start w:val="6"/>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8769E"/>
    <w:multiLevelType w:val="hybridMultilevel"/>
    <w:tmpl w:val="AF2C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049DC"/>
    <w:multiLevelType w:val="hybridMultilevel"/>
    <w:tmpl w:val="8214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B7533"/>
    <w:multiLevelType w:val="hybridMultilevel"/>
    <w:tmpl w:val="D02CCD08"/>
    <w:lvl w:ilvl="0" w:tplc="04090001">
      <w:start w:val="1"/>
      <w:numFmt w:val="bullet"/>
      <w:lvlText w:val=""/>
      <w:lvlJc w:val="left"/>
      <w:pPr>
        <w:ind w:left="1080" w:hanging="360"/>
      </w:pPr>
      <w:rPr>
        <w:rFonts w:ascii="Symbol" w:hAnsi="Symbol" w:hint="default"/>
        <w:b w:val="0"/>
        <w:i w:val="0"/>
        <w:caps w:val="0"/>
        <w:strike w:val="0"/>
        <w:dstrike w:val="0"/>
        <w:vanish w:val="0"/>
        <w:sz w:val="22"/>
        <w:vertAlign w:val="baseline"/>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F52A39"/>
    <w:multiLevelType w:val="hybridMultilevel"/>
    <w:tmpl w:val="00DAFB8C"/>
    <w:lvl w:ilvl="0" w:tplc="299CBD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A3A90"/>
    <w:multiLevelType w:val="hybridMultilevel"/>
    <w:tmpl w:val="2098C998"/>
    <w:lvl w:ilvl="0" w:tplc="0E72694E">
      <w:start w:val="1"/>
      <w:numFmt w:val="bullet"/>
      <w:lvlText w:val=""/>
      <w:lvlJc w:val="center"/>
      <w:pPr>
        <w:ind w:left="108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80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B301AB"/>
    <w:multiLevelType w:val="hybridMultilevel"/>
    <w:tmpl w:val="3F38C72E"/>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440" w:hanging="360"/>
      </w:pPr>
      <w:rPr>
        <w:rFonts w:ascii="Wingdings" w:hAnsi="Wingdings" w:hint="default"/>
        <w:b w:val="0"/>
        <w:i w:val="0"/>
        <w:caps w:val="0"/>
        <w:strike w:val="0"/>
        <w:dstrike w:val="0"/>
        <w:vanish w:val="0"/>
        <w:sz w:val="22"/>
        <w:vertAlign w:val="baseline"/>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75BF3"/>
    <w:multiLevelType w:val="hybridMultilevel"/>
    <w:tmpl w:val="91222F88"/>
    <w:lvl w:ilvl="0" w:tplc="E23A64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422C4"/>
    <w:multiLevelType w:val="hybridMultilevel"/>
    <w:tmpl w:val="90DE2604"/>
    <w:lvl w:ilvl="0" w:tplc="D94CDBD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29642E"/>
    <w:multiLevelType w:val="hybridMultilevel"/>
    <w:tmpl w:val="02A6FB28"/>
    <w:lvl w:ilvl="0" w:tplc="04090001">
      <w:start w:val="1"/>
      <w:numFmt w:val="bullet"/>
      <w:lvlText w:val=""/>
      <w:lvlJc w:val="left"/>
      <w:pPr>
        <w:ind w:left="1080" w:hanging="360"/>
      </w:pPr>
      <w:rPr>
        <w:rFonts w:ascii="Symbol" w:hAnsi="Symbol" w:hint="default"/>
        <w:b w:val="0"/>
        <w:i w:val="0"/>
        <w:caps w:val="0"/>
        <w:strike w:val="0"/>
        <w:dstrike w:val="0"/>
        <w:vanish w:val="0"/>
        <w:sz w:val="22"/>
        <w:vertAlign w:val="baseline"/>
      </w:rPr>
    </w:lvl>
    <w:lvl w:ilvl="1" w:tplc="0E72694E">
      <w:start w:val="1"/>
      <w:numFmt w:val="bullet"/>
      <w:lvlText w:val=""/>
      <w:lvlJc w:val="center"/>
      <w:pPr>
        <w:ind w:left="1800" w:hanging="360"/>
      </w:pPr>
      <w:rPr>
        <w:rFonts w:ascii="Wingdings" w:hAnsi="Wingdings" w:hint="default"/>
        <w:b w:val="0"/>
        <w:i w:val="0"/>
        <w:caps w:val="0"/>
        <w:strike w:val="0"/>
        <w:dstrike w:val="0"/>
        <w:vanish w:val="0"/>
        <w:sz w:val="22"/>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5F0882"/>
    <w:multiLevelType w:val="hybridMultilevel"/>
    <w:tmpl w:val="46A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54D46"/>
    <w:multiLevelType w:val="hybridMultilevel"/>
    <w:tmpl w:val="BA222C46"/>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44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27638"/>
    <w:multiLevelType w:val="hybridMultilevel"/>
    <w:tmpl w:val="338CDB52"/>
    <w:lvl w:ilvl="0" w:tplc="0E72694E">
      <w:start w:val="1"/>
      <w:numFmt w:val="bullet"/>
      <w:lvlText w:val=""/>
      <w:lvlJc w:val="center"/>
      <w:pPr>
        <w:ind w:left="720" w:hanging="360"/>
      </w:pPr>
      <w:rPr>
        <w:rFonts w:ascii="Wingdings" w:hAnsi="Wingdings" w:hint="default"/>
        <w:b w:val="0"/>
        <w:i w:val="0"/>
        <w:caps w:val="0"/>
        <w:strike w:val="0"/>
        <w:dstrike w:val="0"/>
        <w:vanish w:val="0"/>
        <w:sz w:val="22"/>
        <w:vertAlign w:val="baseline"/>
      </w:rPr>
    </w:lvl>
    <w:lvl w:ilvl="1" w:tplc="0E72694E">
      <w:start w:val="1"/>
      <w:numFmt w:val="bullet"/>
      <w:lvlText w:val=""/>
      <w:lvlJc w:val="center"/>
      <w:pPr>
        <w:ind w:left="1440" w:hanging="360"/>
      </w:pPr>
      <w:rPr>
        <w:rFonts w:ascii="Wingdings" w:hAnsi="Wingdings" w:hint="default"/>
        <w:b w:val="0"/>
        <w:i w:val="0"/>
        <w:caps w:val="0"/>
        <w:strike w:val="0"/>
        <w:dstrike w:val="0"/>
        <w:vanish w:val="0"/>
        <w:sz w:val="22"/>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22FB5"/>
    <w:multiLevelType w:val="hybridMultilevel"/>
    <w:tmpl w:val="F70C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93C10"/>
    <w:multiLevelType w:val="hybridMultilevel"/>
    <w:tmpl w:val="F2A8DCC8"/>
    <w:lvl w:ilvl="0" w:tplc="04090001">
      <w:start w:val="1"/>
      <w:numFmt w:val="bullet"/>
      <w:lvlText w:val=""/>
      <w:lvlJc w:val="left"/>
      <w:pPr>
        <w:ind w:left="1080" w:hanging="360"/>
      </w:pPr>
      <w:rPr>
        <w:rFonts w:ascii="Symbol" w:hAnsi="Symbol" w:hint="default"/>
        <w:b w:val="0"/>
        <w:i w:val="0"/>
        <w:caps w:val="0"/>
        <w:strike w:val="0"/>
        <w:dstrike w:val="0"/>
        <w:vanish w:val="0"/>
        <w:sz w:val="22"/>
        <w:vertAlign w:val="baseline"/>
      </w:rPr>
    </w:lvl>
    <w:lvl w:ilvl="1" w:tplc="0E72694E">
      <w:start w:val="1"/>
      <w:numFmt w:val="bullet"/>
      <w:lvlText w:val=""/>
      <w:lvlJc w:val="center"/>
      <w:pPr>
        <w:ind w:left="1800" w:hanging="360"/>
      </w:pPr>
      <w:rPr>
        <w:rFonts w:ascii="Wingdings" w:hAnsi="Wingdings" w:hint="default"/>
        <w:b w:val="0"/>
        <w:i w:val="0"/>
        <w:caps w:val="0"/>
        <w:strike w:val="0"/>
        <w:dstrike w:val="0"/>
        <w:vanish w:val="0"/>
        <w:sz w:val="22"/>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EC000D"/>
    <w:multiLevelType w:val="hybridMultilevel"/>
    <w:tmpl w:val="4BC2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120429">
    <w:abstractNumId w:val="2"/>
  </w:num>
  <w:num w:numId="2" w16cid:durableId="576717527">
    <w:abstractNumId w:val="15"/>
  </w:num>
  <w:num w:numId="3" w16cid:durableId="760640199">
    <w:abstractNumId w:val="25"/>
  </w:num>
  <w:num w:numId="4" w16cid:durableId="298608992">
    <w:abstractNumId w:val="16"/>
  </w:num>
  <w:num w:numId="5" w16cid:durableId="688874305">
    <w:abstractNumId w:val="32"/>
  </w:num>
  <w:num w:numId="6" w16cid:durableId="1198201637">
    <w:abstractNumId w:val="1"/>
  </w:num>
  <w:num w:numId="7" w16cid:durableId="2106146453">
    <w:abstractNumId w:val="31"/>
  </w:num>
  <w:num w:numId="8" w16cid:durableId="1834762308">
    <w:abstractNumId w:val="17"/>
  </w:num>
  <w:num w:numId="9" w16cid:durableId="698045531">
    <w:abstractNumId w:val="5"/>
  </w:num>
  <w:num w:numId="10" w16cid:durableId="775756606">
    <w:abstractNumId w:val="26"/>
  </w:num>
  <w:num w:numId="11" w16cid:durableId="1556117518">
    <w:abstractNumId w:val="7"/>
  </w:num>
  <w:num w:numId="12" w16cid:durableId="165441255">
    <w:abstractNumId w:val="3"/>
  </w:num>
  <w:num w:numId="13" w16cid:durableId="860240060">
    <w:abstractNumId w:val="9"/>
  </w:num>
  <w:num w:numId="14" w16cid:durableId="865295193">
    <w:abstractNumId w:val="18"/>
  </w:num>
  <w:num w:numId="15" w16cid:durableId="1463116729">
    <w:abstractNumId w:val="34"/>
  </w:num>
  <w:num w:numId="16" w16cid:durableId="1178233180">
    <w:abstractNumId w:val="29"/>
  </w:num>
  <w:num w:numId="17" w16cid:durableId="845097679">
    <w:abstractNumId w:val="6"/>
  </w:num>
  <w:num w:numId="18" w16cid:durableId="1607230140">
    <w:abstractNumId w:val="23"/>
  </w:num>
  <w:num w:numId="19" w16cid:durableId="2137940618">
    <w:abstractNumId w:val="10"/>
  </w:num>
  <w:num w:numId="20" w16cid:durableId="245653340">
    <w:abstractNumId w:val="33"/>
  </w:num>
  <w:num w:numId="21" w16cid:durableId="970941277">
    <w:abstractNumId w:val="0"/>
  </w:num>
  <w:num w:numId="22" w16cid:durableId="779029544">
    <w:abstractNumId w:val="12"/>
  </w:num>
  <w:num w:numId="23" w16cid:durableId="532381279">
    <w:abstractNumId w:val="24"/>
  </w:num>
  <w:num w:numId="24" w16cid:durableId="792095545">
    <w:abstractNumId w:val="19"/>
  </w:num>
  <w:num w:numId="25" w16cid:durableId="1897278606">
    <w:abstractNumId w:val="14"/>
  </w:num>
  <w:num w:numId="26" w16cid:durableId="1775053762">
    <w:abstractNumId w:val="20"/>
  </w:num>
  <w:num w:numId="27" w16cid:durableId="1938370352">
    <w:abstractNumId w:val="8"/>
  </w:num>
  <w:num w:numId="28" w16cid:durableId="1338732542">
    <w:abstractNumId w:val="35"/>
  </w:num>
  <w:num w:numId="29" w16cid:durableId="411007438">
    <w:abstractNumId w:val="22"/>
  </w:num>
  <w:num w:numId="30" w16cid:durableId="1826970263">
    <w:abstractNumId w:val="11"/>
  </w:num>
  <w:num w:numId="31" w16cid:durableId="395203104">
    <w:abstractNumId w:val="21"/>
  </w:num>
  <w:num w:numId="32" w16cid:durableId="1792434266">
    <w:abstractNumId w:val="4"/>
  </w:num>
  <w:num w:numId="33" w16cid:durableId="1997874406">
    <w:abstractNumId w:val="13"/>
  </w:num>
  <w:num w:numId="34" w16cid:durableId="560024266">
    <w:abstractNumId w:val="30"/>
  </w:num>
  <w:num w:numId="35" w16cid:durableId="32391203">
    <w:abstractNumId w:val="28"/>
  </w:num>
  <w:num w:numId="36" w16cid:durableId="602107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18"/>
    <w:rsid w:val="0000427B"/>
    <w:rsid w:val="00006737"/>
    <w:rsid w:val="000069A4"/>
    <w:rsid w:val="00006EA8"/>
    <w:rsid w:val="000103E6"/>
    <w:rsid w:val="000110C4"/>
    <w:rsid w:val="0001465C"/>
    <w:rsid w:val="000150B7"/>
    <w:rsid w:val="000219C3"/>
    <w:rsid w:val="00022E6E"/>
    <w:rsid w:val="00023FC2"/>
    <w:rsid w:val="00024C6E"/>
    <w:rsid w:val="000256BF"/>
    <w:rsid w:val="00030E60"/>
    <w:rsid w:val="00031167"/>
    <w:rsid w:val="00031C83"/>
    <w:rsid w:val="000332A1"/>
    <w:rsid w:val="000336F7"/>
    <w:rsid w:val="0003433A"/>
    <w:rsid w:val="00034480"/>
    <w:rsid w:val="00041516"/>
    <w:rsid w:val="000448D5"/>
    <w:rsid w:val="00045A74"/>
    <w:rsid w:val="00046BBF"/>
    <w:rsid w:val="00047ED7"/>
    <w:rsid w:val="00052EC7"/>
    <w:rsid w:val="0005489A"/>
    <w:rsid w:val="0005567F"/>
    <w:rsid w:val="00056973"/>
    <w:rsid w:val="0006136C"/>
    <w:rsid w:val="0006191A"/>
    <w:rsid w:val="00062979"/>
    <w:rsid w:val="00065AAF"/>
    <w:rsid w:val="00067B0F"/>
    <w:rsid w:val="000701F0"/>
    <w:rsid w:val="000711AF"/>
    <w:rsid w:val="00071EFC"/>
    <w:rsid w:val="00072EF6"/>
    <w:rsid w:val="00073E46"/>
    <w:rsid w:val="0007626D"/>
    <w:rsid w:val="0007675A"/>
    <w:rsid w:val="000801AC"/>
    <w:rsid w:val="00087366"/>
    <w:rsid w:val="0009024F"/>
    <w:rsid w:val="000907B8"/>
    <w:rsid w:val="00091D0E"/>
    <w:rsid w:val="00093F8E"/>
    <w:rsid w:val="00094699"/>
    <w:rsid w:val="000950F0"/>
    <w:rsid w:val="00096FDC"/>
    <w:rsid w:val="00097115"/>
    <w:rsid w:val="00097AB2"/>
    <w:rsid w:val="000A0D77"/>
    <w:rsid w:val="000A17C7"/>
    <w:rsid w:val="000A3375"/>
    <w:rsid w:val="000A34A9"/>
    <w:rsid w:val="000A7EAD"/>
    <w:rsid w:val="000B1CC8"/>
    <w:rsid w:val="000B28D5"/>
    <w:rsid w:val="000B43CD"/>
    <w:rsid w:val="000B7B48"/>
    <w:rsid w:val="000C2683"/>
    <w:rsid w:val="000C6A31"/>
    <w:rsid w:val="000C7C62"/>
    <w:rsid w:val="000D2353"/>
    <w:rsid w:val="000D2C92"/>
    <w:rsid w:val="000D414E"/>
    <w:rsid w:val="000D56B3"/>
    <w:rsid w:val="000D6B1D"/>
    <w:rsid w:val="000D6F78"/>
    <w:rsid w:val="000D7997"/>
    <w:rsid w:val="000E1585"/>
    <w:rsid w:val="000E1E10"/>
    <w:rsid w:val="000F5573"/>
    <w:rsid w:val="000F5FE4"/>
    <w:rsid w:val="000F7FF6"/>
    <w:rsid w:val="00102E58"/>
    <w:rsid w:val="00105343"/>
    <w:rsid w:val="0010693B"/>
    <w:rsid w:val="001072D8"/>
    <w:rsid w:val="00111C4D"/>
    <w:rsid w:val="00112CCB"/>
    <w:rsid w:val="00114EBE"/>
    <w:rsid w:val="00116473"/>
    <w:rsid w:val="00116A00"/>
    <w:rsid w:val="0011783D"/>
    <w:rsid w:val="00117861"/>
    <w:rsid w:val="0012067B"/>
    <w:rsid w:val="00120F4A"/>
    <w:rsid w:val="001241B5"/>
    <w:rsid w:val="00124824"/>
    <w:rsid w:val="001254A5"/>
    <w:rsid w:val="00131B1A"/>
    <w:rsid w:val="00132E9C"/>
    <w:rsid w:val="00134202"/>
    <w:rsid w:val="001434EF"/>
    <w:rsid w:val="001444B6"/>
    <w:rsid w:val="00144773"/>
    <w:rsid w:val="0014614E"/>
    <w:rsid w:val="00150765"/>
    <w:rsid w:val="00152B3D"/>
    <w:rsid w:val="00152EA2"/>
    <w:rsid w:val="00155EFE"/>
    <w:rsid w:val="001601C1"/>
    <w:rsid w:val="00160FBA"/>
    <w:rsid w:val="00165C3E"/>
    <w:rsid w:val="0016787A"/>
    <w:rsid w:val="00171EBD"/>
    <w:rsid w:val="0018212F"/>
    <w:rsid w:val="0018306C"/>
    <w:rsid w:val="00185E97"/>
    <w:rsid w:val="00187649"/>
    <w:rsid w:val="00191921"/>
    <w:rsid w:val="00192E6B"/>
    <w:rsid w:val="0019431B"/>
    <w:rsid w:val="001945AD"/>
    <w:rsid w:val="00195F3E"/>
    <w:rsid w:val="00196C3C"/>
    <w:rsid w:val="001A08EC"/>
    <w:rsid w:val="001A2E7C"/>
    <w:rsid w:val="001A3168"/>
    <w:rsid w:val="001B0364"/>
    <w:rsid w:val="001B31D8"/>
    <w:rsid w:val="001B61C3"/>
    <w:rsid w:val="001B7D56"/>
    <w:rsid w:val="001C0C79"/>
    <w:rsid w:val="001C1EC5"/>
    <w:rsid w:val="001C4816"/>
    <w:rsid w:val="001C5D8B"/>
    <w:rsid w:val="001D14ED"/>
    <w:rsid w:val="001D4017"/>
    <w:rsid w:val="001D4243"/>
    <w:rsid w:val="001D58BB"/>
    <w:rsid w:val="001E121D"/>
    <w:rsid w:val="001E46E1"/>
    <w:rsid w:val="001E7C26"/>
    <w:rsid w:val="001F0183"/>
    <w:rsid w:val="001F18E4"/>
    <w:rsid w:val="001F7E5B"/>
    <w:rsid w:val="002001DE"/>
    <w:rsid w:val="00200587"/>
    <w:rsid w:val="0020320C"/>
    <w:rsid w:val="00205627"/>
    <w:rsid w:val="00211B16"/>
    <w:rsid w:val="00211CBF"/>
    <w:rsid w:val="00212B06"/>
    <w:rsid w:val="002158B7"/>
    <w:rsid w:val="00217B17"/>
    <w:rsid w:val="00222DC2"/>
    <w:rsid w:val="00223076"/>
    <w:rsid w:val="00223344"/>
    <w:rsid w:val="0022406E"/>
    <w:rsid w:val="00226254"/>
    <w:rsid w:val="002315EA"/>
    <w:rsid w:val="0023289B"/>
    <w:rsid w:val="00232EC1"/>
    <w:rsid w:val="002337CA"/>
    <w:rsid w:val="00233B77"/>
    <w:rsid w:val="00235DAA"/>
    <w:rsid w:val="00237587"/>
    <w:rsid w:val="002442F3"/>
    <w:rsid w:val="00245994"/>
    <w:rsid w:val="00252C09"/>
    <w:rsid w:val="002543CA"/>
    <w:rsid w:val="00256EFE"/>
    <w:rsid w:val="00257789"/>
    <w:rsid w:val="00257869"/>
    <w:rsid w:val="0026097E"/>
    <w:rsid w:val="00262753"/>
    <w:rsid w:val="00265F1B"/>
    <w:rsid w:val="002707B0"/>
    <w:rsid w:val="0027080B"/>
    <w:rsid w:val="00274C12"/>
    <w:rsid w:val="002830C8"/>
    <w:rsid w:val="00285708"/>
    <w:rsid w:val="00286AED"/>
    <w:rsid w:val="00292BC7"/>
    <w:rsid w:val="00293B84"/>
    <w:rsid w:val="00293FDF"/>
    <w:rsid w:val="00294F9A"/>
    <w:rsid w:val="002A078F"/>
    <w:rsid w:val="002A2170"/>
    <w:rsid w:val="002A677F"/>
    <w:rsid w:val="002B0D75"/>
    <w:rsid w:val="002B109B"/>
    <w:rsid w:val="002B3B8D"/>
    <w:rsid w:val="002B47AB"/>
    <w:rsid w:val="002B6859"/>
    <w:rsid w:val="002C3BD2"/>
    <w:rsid w:val="002C5D44"/>
    <w:rsid w:val="002C5F63"/>
    <w:rsid w:val="002C634B"/>
    <w:rsid w:val="002C6BAF"/>
    <w:rsid w:val="002C751D"/>
    <w:rsid w:val="002D10A6"/>
    <w:rsid w:val="002D1FC4"/>
    <w:rsid w:val="002D2ED8"/>
    <w:rsid w:val="002D3D1A"/>
    <w:rsid w:val="002D4392"/>
    <w:rsid w:val="002D4DE5"/>
    <w:rsid w:val="002D4F30"/>
    <w:rsid w:val="002D4FB1"/>
    <w:rsid w:val="002E0AB3"/>
    <w:rsid w:val="002E17FD"/>
    <w:rsid w:val="002E1FB0"/>
    <w:rsid w:val="002E7B0E"/>
    <w:rsid w:val="002F18C8"/>
    <w:rsid w:val="002F1BD4"/>
    <w:rsid w:val="002F4006"/>
    <w:rsid w:val="0030019F"/>
    <w:rsid w:val="003010C0"/>
    <w:rsid w:val="00302DF0"/>
    <w:rsid w:val="00310615"/>
    <w:rsid w:val="00313B7D"/>
    <w:rsid w:val="00320E16"/>
    <w:rsid w:val="003212D5"/>
    <w:rsid w:val="00321EA8"/>
    <w:rsid w:val="003240DF"/>
    <w:rsid w:val="003264A9"/>
    <w:rsid w:val="00331F53"/>
    <w:rsid w:val="0033215D"/>
    <w:rsid w:val="00334E64"/>
    <w:rsid w:val="00336FCB"/>
    <w:rsid w:val="0033718F"/>
    <w:rsid w:val="0034130E"/>
    <w:rsid w:val="00342C5C"/>
    <w:rsid w:val="003446EB"/>
    <w:rsid w:val="00345523"/>
    <w:rsid w:val="00345AD3"/>
    <w:rsid w:val="00350C35"/>
    <w:rsid w:val="003511D7"/>
    <w:rsid w:val="00351DC0"/>
    <w:rsid w:val="003537AE"/>
    <w:rsid w:val="00354377"/>
    <w:rsid w:val="003607B3"/>
    <w:rsid w:val="00362CEB"/>
    <w:rsid w:val="00371FE2"/>
    <w:rsid w:val="00374B6A"/>
    <w:rsid w:val="003757FA"/>
    <w:rsid w:val="0038349C"/>
    <w:rsid w:val="00383615"/>
    <w:rsid w:val="00383C8B"/>
    <w:rsid w:val="0038565D"/>
    <w:rsid w:val="00385670"/>
    <w:rsid w:val="00385846"/>
    <w:rsid w:val="003916FC"/>
    <w:rsid w:val="00391930"/>
    <w:rsid w:val="00397B1B"/>
    <w:rsid w:val="003A161C"/>
    <w:rsid w:val="003A3958"/>
    <w:rsid w:val="003A6C93"/>
    <w:rsid w:val="003A7C2C"/>
    <w:rsid w:val="003B1113"/>
    <w:rsid w:val="003B1FA4"/>
    <w:rsid w:val="003B4004"/>
    <w:rsid w:val="003C5145"/>
    <w:rsid w:val="003C77C3"/>
    <w:rsid w:val="003D20B9"/>
    <w:rsid w:val="003D2B27"/>
    <w:rsid w:val="003D4973"/>
    <w:rsid w:val="003D6411"/>
    <w:rsid w:val="003E083B"/>
    <w:rsid w:val="003E3524"/>
    <w:rsid w:val="003E37BE"/>
    <w:rsid w:val="003E5436"/>
    <w:rsid w:val="003E6432"/>
    <w:rsid w:val="003F0142"/>
    <w:rsid w:val="003F1D09"/>
    <w:rsid w:val="003F2497"/>
    <w:rsid w:val="003F3207"/>
    <w:rsid w:val="003F3526"/>
    <w:rsid w:val="003F68B0"/>
    <w:rsid w:val="00403B6A"/>
    <w:rsid w:val="0040576F"/>
    <w:rsid w:val="00407051"/>
    <w:rsid w:val="00407C3C"/>
    <w:rsid w:val="00410823"/>
    <w:rsid w:val="0041289E"/>
    <w:rsid w:val="00414029"/>
    <w:rsid w:val="004149BE"/>
    <w:rsid w:val="004150A5"/>
    <w:rsid w:val="00417792"/>
    <w:rsid w:val="00420BC1"/>
    <w:rsid w:val="00421323"/>
    <w:rsid w:val="00421332"/>
    <w:rsid w:val="00421C15"/>
    <w:rsid w:val="004226C8"/>
    <w:rsid w:val="00423A39"/>
    <w:rsid w:val="00423B0E"/>
    <w:rsid w:val="00424504"/>
    <w:rsid w:val="004267F7"/>
    <w:rsid w:val="004340C9"/>
    <w:rsid w:val="00437760"/>
    <w:rsid w:val="00444116"/>
    <w:rsid w:val="00445573"/>
    <w:rsid w:val="00446AF0"/>
    <w:rsid w:val="00450B95"/>
    <w:rsid w:val="0045137B"/>
    <w:rsid w:val="0045388F"/>
    <w:rsid w:val="00453BD2"/>
    <w:rsid w:val="00453EF7"/>
    <w:rsid w:val="00455F2B"/>
    <w:rsid w:val="00460204"/>
    <w:rsid w:val="00460E6F"/>
    <w:rsid w:val="00465FE4"/>
    <w:rsid w:val="00466174"/>
    <w:rsid w:val="00470D64"/>
    <w:rsid w:val="00472710"/>
    <w:rsid w:val="00472CAA"/>
    <w:rsid w:val="00473BA3"/>
    <w:rsid w:val="00481AD0"/>
    <w:rsid w:val="00482204"/>
    <w:rsid w:val="00485E85"/>
    <w:rsid w:val="00486C56"/>
    <w:rsid w:val="00487ADF"/>
    <w:rsid w:val="0049044E"/>
    <w:rsid w:val="00490F68"/>
    <w:rsid w:val="00492EF1"/>
    <w:rsid w:val="0049580B"/>
    <w:rsid w:val="00496A05"/>
    <w:rsid w:val="004A1240"/>
    <w:rsid w:val="004A1AE9"/>
    <w:rsid w:val="004A1CAA"/>
    <w:rsid w:val="004A3B44"/>
    <w:rsid w:val="004A5C4C"/>
    <w:rsid w:val="004A5CCB"/>
    <w:rsid w:val="004B4352"/>
    <w:rsid w:val="004B5408"/>
    <w:rsid w:val="004B5D06"/>
    <w:rsid w:val="004B684B"/>
    <w:rsid w:val="004C0E82"/>
    <w:rsid w:val="004C12D2"/>
    <w:rsid w:val="004C2A50"/>
    <w:rsid w:val="004C345F"/>
    <w:rsid w:val="004C49ED"/>
    <w:rsid w:val="004C6F2A"/>
    <w:rsid w:val="004C7BC8"/>
    <w:rsid w:val="004D1ACC"/>
    <w:rsid w:val="004E0E2F"/>
    <w:rsid w:val="004E155B"/>
    <w:rsid w:val="004E249F"/>
    <w:rsid w:val="004E3C15"/>
    <w:rsid w:val="004E5A4D"/>
    <w:rsid w:val="004E63E3"/>
    <w:rsid w:val="004F17E2"/>
    <w:rsid w:val="004F3614"/>
    <w:rsid w:val="004F36B0"/>
    <w:rsid w:val="004F62AE"/>
    <w:rsid w:val="004F7251"/>
    <w:rsid w:val="005000BA"/>
    <w:rsid w:val="00502B28"/>
    <w:rsid w:val="00506FC6"/>
    <w:rsid w:val="0050777A"/>
    <w:rsid w:val="0051183C"/>
    <w:rsid w:val="00511A01"/>
    <w:rsid w:val="005170BD"/>
    <w:rsid w:val="0052125F"/>
    <w:rsid w:val="0052502D"/>
    <w:rsid w:val="00525457"/>
    <w:rsid w:val="00527ED5"/>
    <w:rsid w:val="00531774"/>
    <w:rsid w:val="00531892"/>
    <w:rsid w:val="00532DC5"/>
    <w:rsid w:val="00533A41"/>
    <w:rsid w:val="00537E88"/>
    <w:rsid w:val="00540167"/>
    <w:rsid w:val="00542F91"/>
    <w:rsid w:val="00543330"/>
    <w:rsid w:val="00545604"/>
    <w:rsid w:val="00545669"/>
    <w:rsid w:val="00546ACF"/>
    <w:rsid w:val="00547FE8"/>
    <w:rsid w:val="0055162F"/>
    <w:rsid w:val="005517A0"/>
    <w:rsid w:val="00552B5D"/>
    <w:rsid w:val="00552D11"/>
    <w:rsid w:val="00554583"/>
    <w:rsid w:val="00560B1C"/>
    <w:rsid w:val="0056230E"/>
    <w:rsid w:val="00562384"/>
    <w:rsid w:val="005641DB"/>
    <w:rsid w:val="0057116F"/>
    <w:rsid w:val="00571AD0"/>
    <w:rsid w:val="00580C40"/>
    <w:rsid w:val="0058244C"/>
    <w:rsid w:val="00583CDD"/>
    <w:rsid w:val="00585FB7"/>
    <w:rsid w:val="00590772"/>
    <w:rsid w:val="00593A3E"/>
    <w:rsid w:val="00597F0B"/>
    <w:rsid w:val="005A1594"/>
    <w:rsid w:val="005A274A"/>
    <w:rsid w:val="005A6B8C"/>
    <w:rsid w:val="005A796E"/>
    <w:rsid w:val="005B0B88"/>
    <w:rsid w:val="005B0D56"/>
    <w:rsid w:val="005C1506"/>
    <w:rsid w:val="005C3B26"/>
    <w:rsid w:val="005C5A19"/>
    <w:rsid w:val="005D1702"/>
    <w:rsid w:val="005D1AE8"/>
    <w:rsid w:val="005D4398"/>
    <w:rsid w:val="005E5E87"/>
    <w:rsid w:val="005E7132"/>
    <w:rsid w:val="005E716F"/>
    <w:rsid w:val="005F1CF5"/>
    <w:rsid w:val="005F2B5F"/>
    <w:rsid w:val="00600CA2"/>
    <w:rsid w:val="006010DC"/>
    <w:rsid w:val="00603252"/>
    <w:rsid w:val="006068C5"/>
    <w:rsid w:val="00611203"/>
    <w:rsid w:val="00612A68"/>
    <w:rsid w:val="00613099"/>
    <w:rsid w:val="00614271"/>
    <w:rsid w:val="00615F49"/>
    <w:rsid w:val="0062448B"/>
    <w:rsid w:val="006306B5"/>
    <w:rsid w:val="00635006"/>
    <w:rsid w:val="00641548"/>
    <w:rsid w:val="0064262B"/>
    <w:rsid w:val="00643211"/>
    <w:rsid w:val="0064578D"/>
    <w:rsid w:val="00650533"/>
    <w:rsid w:val="006512C6"/>
    <w:rsid w:val="00651E6D"/>
    <w:rsid w:val="00654B48"/>
    <w:rsid w:val="00656663"/>
    <w:rsid w:val="00657270"/>
    <w:rsid w:val="00660504"/>
    <w:rsid w:val="00661809"/>
    <w:rsid w:val="0066195D"/>
    <w:rsid w:val="006677A1"/>
    <w:rsid w:val="00670206"/>
    <w:rsid w:val="00671369"/>
    <w:rsid w:val="00672774"/>
    <w:rsid w:val="0067430F"/>
    <w:rsid w:val="00680094"/>
    <w:rsid w:val="00683245"/>
    <w:rsid w:val="00683A50"/>
    <w:rsid w:val="0068669E"/>
    <w:rsid w:val="00692B6E"/>
    <w:rsid w:val="00695AFF"/>
    <w:rsid w:val="00695ECF"/>
    <w:rsid w:val="006A149A"/>
    <w:rsid w:val="006A16A7"/>
    <w:rsid w:val="006A2C18"/>
    <w:rsid w:val="006A6A34"/>
    <w:rsid w:val="006B498C"/>
    <w:rsid w:val="006B4B82"/>
    <w:rsid w:val="006B5889"/>
    <w:rsid w:val="006C0FB4"/>
    <w:rsid w:val="006C10A2"/>
    <w:rsid w:val="006C5CD0"/>
    <w:rsid w:val="006C64AA"/>
    <w:rsid w:val="006D119D"/>
    <w:rsid w:val="006D13F4"/>
    <w:rsid w:val="006D2F99"/>
    <w:rsid w:val="006D39F4"/>
    <w:rsid w:val="006D4277"/>
    <w:rsid w:val="006E02A4"/>
    <w:rsid w:val="006E0B47"/>
    <w:rsid w:val="006E3F59"/>
    <w:rsid w:val="006E5D0C"/>
    <w:rsid w:val="006E6B1B"/>
    <w:rsid w:val="006F1B5C"/>
    <w:rsid w:val="006F2FF0"/>
    <w:rsid w:val="006F319F"/>
    <w:rsid w:val="006F395F"/>
    <w:rsid w:val="006F6BA3"/>
    <w:rsid w:val="006F799C"/>
    <w:rsid w:val="00700178"/>
    <w:rsid w:val="0070198C"/>
    <w:rsid w:val="00701FB1"/>
    <w:rsid w:val="00702001"/>
    <w:rsid w:val="00702D5A"/>
    <w:rsid w:val="0070348B"/>
    <w:rsid w:val="00704E5D"/>
    <w:rsid w:val="00705B61"/>
    <w:rsid w:val="0071012F"/>
    <w:rsid w:val="007112BC"/>
    <w:rsid w:val="00711F87"/>
    <w:rsid w:val="00714794"/>
    <w:rsid w:val="00714D11"/>
    <w:rsid w:val="007150F4"/>
    <w:rsid w:val="0071664D"/>
    <w:rsid w:val="00717357"/>
    <w:rsid w:val="00717EAF"/>
    <w:rsid w:val="00721367"/>
    <w:rsid w:val="00722650"/>
    <w:rsid w:val="007228F8"/>
    <w:rsid w:val="007253BC"/>
    <w:rsid w:val="007258C3"/>
    <w:rsid w:val="0072603D"/>
    <w:rsid w:val="007263BB"/>
    <w:rsid w:val="007265F3"/>
    <w:rsid w:val="00727E6D"/>
    <w:rsid w:val="00727EA6"/>
    <w:rsid w:val="00733A7F"/>
    <w:rsid w:val="007439AC"/>
    <w:rsid w:val="0074443F"/>
    <w:rsid w:val="007449E3"/>
    <w:rsid w:val="007456FD"/>
    <w:rsid w:val="007543AA"/>
    <w:rsid w:val="00754696"/>
    <w:rsid w:val="007558B8"/>
    <w:rsid w:val="00757F4B"/>
    <w:rsid w:val="00762175"/>
    <w:rsid w:val="00763DBB"/>
    <w:rsid w:val="00766F17"/>
    <w:rsid w:val="007674CD"/>
    <w:rsid w:val="00767969"/>
    <w:rsid w:val="00771391"/>
    <w:rsid w:val="00771795"/>
    <w:rsid w:val="00772F63"/>
    <w:rsid w:val="00773FA7"/>
    <w:rsid w:val="00774FED"/>
    <w:rsid w:val="00775228"/>
    <w:rsid w:val="00777001"/>
    <w:rsid w:val="0077749C"/>
    <w:rsid w:val="007801C5"/>
    <w:rsid w:val="00780783"/>
    <w:rsid w:val="00782294"/>
    <w:rsid w:val="00787C72"/>
    <w:rsid w:val="007901BE"/>
    <w:rsid w:val="00796CC4"/>
    <w:rsid w:val="007976D3"/>
    <w:rsid w:val="007A0AE2"/>
    <w:rsid w:val="007A0B39"/>
    <w:rsid w:val="007A2570"/>
    <w:rsid w:val="007A5797"/>
    <w:rsid w:val="007B002C"/>
    <w:rsid w:val="007B0429"/>
    <w:rsid w:val="007B08E6"/>
    <w:rsid w:val="007B0E50"/>
    <w:rsid w:val="007B17EA"/>
    <w:rsid w:val="007B77CC"/>
    <w:rsid w:val="007B7DB5"/>
    <w:rsid w:val="007C52DD"/>
    <w:rsid w:val="007C5E03"/>
    <w:rsid w:val="007C6235"/>
    <w:rsid w:val="007C6E96"/>
    <w:rsid w:val="007D2866"/>
    <w:rsid w:val="007D2A58"/>
    <w:rsid w:val="007D5147"/>
    <w:rsid w:val="007D56BE"/>
    <w:rsid w:val="007D6D4C"/>
    <w:rsid w:val="007E01E3"/>
    <w:rsid w:val="007E3520"/>
    <w:rsid w:val="007E45B6"/>
    <w:rsid w:val="007E58BD"/>
    <w:rsid w:val="007E63CE"/>
    <w:rsid w:val="007E77D0"/>
    <w:rsid w:val="007F135A"/>
    <w:rsid w:val="007F3571"/>
    <w:rsid w:val="007F45FC"/>
    <w:rsid w:val="007F576D"/>
    <w:rsid w:val="00801514"/>
    <w:rsid w:val="00802738"/>
    <w:rsid w:val="0080404A"/>
    <w:rsid w:val="0080553D"/>
    <w:rsid w:val="00805728"/>
    <w:rsid w:val="0081035C"/>
    <w:rsid w:val="00812937"/>
    <w:rsid w:val="00813948"/>
    <w:rsid w:val="00814502"/>
    <w:rsid w:val="00822FA7"/>
    <w:rsid w:val="008234B0"/>
    <w:rsid w:val="00823D10"/>
    <w:rsid w:val="00824198"/>
    <w:rsid w:val="008275A8"/>
    <w:rsid w:val="0083069E"/>
    <w:rsid w:val="00830EF8"/>
    <w:rsid w:val="00832339"/>
    <w:rsid w:val="00832F19"/>
    <w:rsid w:val="00834552"/>
    <w:rsid w:val="00835ACE"/>
    <w:rsid w:val="00837F52"/>
    <w:rsid w:val="00841A91"/>
    <w:rsid w:val="008439DD"/>
    <w:rsid w:val="00845072"/>
    <w:rsid w:val="00847CD6"/>
    <w:rsid w:val="008503F8"/>
    <w:rsid w:val="008506BB"/>
    <w:rsid w:val="00852840"/>
    <w:rsid w:val="00852DDF"/>
    <w:rsid w:val="00853D65"/>
    <w:rsid w:val="00853D6A"/>
    <w:rsid w:val="008543FE"/>
    <w:rsid w:val="00854DC9"/>
    <w:rsid w:val="008564A3"/>
    <w:rsid w:val="00857201"/>
    <w:rsid w:val="00857359"/>
    <w:rsid w:val="0086045C"/>
    <w:rsid w:val="00863BD7"/>
    <w:rsid w:val="00870D90"/>
    <w:rsid w:val="008714E0"/>
    <w:rsid w:val="00874971"/>
    <w:rsid w:val="00874D2E"/>
    <w:rsid w:val="008818F7"/>
    <w:rsid w:val="00882D56"/>
    <w:rsid w:val="00884510"/>
    <w:rsid w:val="00884DEA"/>
    <w:rsid w:val="00885697"/>
    <w:rsid w:val="00886A2C"/>
    <w:rsid w:val="00891772"/>
    <w:rsid w:val="0089714C"/>
    <w:rsid w:val="008A35F9"/>
    <w:rsid w:val="008A4406"/>
    <w:rsid w:val="008A4765"/>
    <w:rsid w:val="008A6043"/>
    <w:rsid w:val="008A6DCD"/>
    <w:rsid w:val="008A6E92"/>
    <w:rsid w:val="008A6EE7"/>
    <w:rsid w:val="008B0377"/>
    <w:rsid w:val="008B184B"/>
    <w:rsid w:val="008B1D2A"/>
    <w:rsid w:val="008B4BA7"/>
    <w:rsid w:val="008B54B4"/>
    <w:rsid w:val="008B6735"/>
    <w:rsid w:val="008D16E9"/>
    <w:rsid w:val="008D2553"/>
    <w:rsid w:val="008D2BA7"/>
    <w:rsid w:val="008D49BD"/>
    <w:rsid w:val="008D6640"/>
    <w:rsid w:val="008E0693"/>
    <w:rsid w:val="008E2F94"/>
    <w:rsid w:val="008E4107"/>
    <w:rsid w:val="008E6662"/>
    <w:rsid w:val="008F1AF2"/>
    <w:rsid w:val="008F72A0"/>
    <w:rsid w:val="008F75E8"/>
    <w:rsid w:val="009012F9"/>
    <w:rsid w:val="009035BA"/>
    <w:rsid w:val="00912CE0"/>
    <w:rsid w:val="009139EF"/>
    <w:rsid w:val="00913CD5"/>
    <w:rsid w:val="009145A3"/>
    <w:rsid w:val="0091492A"/>
    <w:rsid w:val="00914B8A"/>
    <w:rsid w:val="00917B79"/>
    <w:rsid w:val="009205A5"/>
    <w:rsid w:val="00921A7D"/>
    <w:rsid w:val="00922310"/>
    <w:rsid w:val="00932122"/>
    <w:rsid w:val="00936C49"/>
    <w:rsid w:val="00937F2D"/>
    <w:rsid w:val="0094020E"/>
    <w:rsid w:val="00943E31"/>
    <w:rsid w:val="009459C0"/>
    <w:rsid w:val="00947BAF"/>
    <w:rsid w:val="0095052A"/>
    <w:rsid w:val="00950672"/>
    <w:rsid w:val="009543D6"/>
    <w:rsid w:val="0095511E"/>
    <w:rsid w:val="009559CE"/>
    <w:rsid w:val="009617FE"/>
    <w:rsid w:val="009632CE"/>
    <w:rsid w:val="009703C1"/>
    <w:rsid w:val="00970D81"/>
    <w:rsid w:val="009725A9"/>
    <w:rsid w:val="009734BC"/>
    <w:rsid w:val="00976859"/>
    <w:rsid w:val="00980C7C"/>
    <w:rsid w:val="00982564"/>
    <w:rsid w:val="009839A1"/>
    <w:rsid w:val="009843CC"/>
    <w:rsid w:val="00995E3B"/>
    <w:rsid w:val="00996DA9"/>
    <w:rsid w:val="009A2714"/>
    <w:rsid w:val="009A3A40"/>
    <w:rsid w:val="009A45EE"/>
    <w:rsid w:val="009A54F5"/>
    <w:rsid w:val="009A5927"/>
    <w:rsid w:val="009A5D3A"/>
    <w:rsid w:val="009B16EC"/>
    <w:rsid w:val="009B1CA6"/>
    <w:rsid w:val="009B7236"/>
    <w:rsid w:val="009B7C79"/>
    <w:rsid w:val="009C07A8"/>
    <w:rsid w:val="009C6299"/>
    <w:rsid w:val="009C6FB0"/>
    <w:rsid w:val="009C7C9E"/>
    <w:rsid w:val="009D32C5"/>
    <w:rsid w:val="009D3302"/>
    <w:rsid w:val="009D4B90"/>
    <w:rsid w:val="009E45A6"/>
    <w:rsid w:val="009F2736"/>
    <w:rsid w:val="009F3380"/>
    <w:rsid w:val="009F729E"/>
    <w:rsid w:val="009F782A"/>
    <w:rsid w:val="00A024F0"/>
    <w:rsid w:val="00A03B42"/>
    <w:rsid w:val="00A0491F"/>
    <w:rsid w:val="00A04957"/>
    <w:rsid w:val="00A1387C"/>
    <w:rsid w:val="00A13A26"/>
    <w:rsid w:val="00A16112"/>
    <w:rsid w:val="00A260F1"/>
    <w:rsid w:val="00A26AAB"/>
    <w:rsid w:val="00A3011E"/>
    <w:rsid w:val="00A30365"/>
    <w:rsid w:val="00A31D14"/>
    <w:rsid w:val="00A33E5E"/>
    <w:rsid w:val="00A40405"/>
    <w:rsid w:val="00A44DD8"/>
    <w:rsid w:val="00A451E2"/>
    <w:rsid w:val="00A46F15"/>
    <w:rsid w:val="00A47FBA"/>
    <w:rsid w:val="00A519DC"/>
    <w:rsid w:val="00A5474C"/>
    <w:rsid w:val="00A558D1"/>
    <w:rsid w:val="00A55930"/>
    <w:rsid w:val="00A56613"/>
    <w:rsid w:val="00A571A3"/>
    <w:rsid w:val="00A622C5"/>
    <w:rsid w:val="00A63BD2"/>
    <w:rsid w:val="00A67393"/>
    <w:rsid w:val="00A710F3"/>
    <w:rsid w:val="00A71337"/>
    <w:rsid w:val="00A735AA"/>
    <w:rsid w:val="00A76870"/>
    <w:rsid w:val="00A773A9"/>
    <w:rsid w:val="00A8011C"/>
    <w:rsid w:val="00A80139"/>
    <w:rsid w:val="00A80E8E"/>
    <w:rsid w:val="00A82001"/>
    <w:rsid w:val="00A82968"/>
    <w:rsid w:val="00A856F6"/>
    <w:rsid w:val="00A861A6"/>
    <w:rsid w:val="00A86938"/>
    <w:rsid w:val="00A90CBF"/>
    <w:rsid w:val="00A9167B"/>
    <w:rsid w:val="00A92187"/>
    <w:rsid w:val="00A945EE"/>
    <w:rsid w:val="00A95283"/>
    <w:rsid w:val="00A961F3"/>
    <w:rsid w:val="00A9697B"/>
    <w:rsid w:val="00A9763B"/>
    <w:rsid w:val="00AA0D8E"/>
    <w:rsid w:val="00AA1668"/>
    <w:rsid w:val="00AA2058"/>
    <w:rsid w:val="00AA22FC"/>
    <w:rsid w:val="00AA2474"/>
    <w:rsid w:val="00AA31C2"/>
    <w:rsid w:val="00AA5E04"/>
    <w:rsid w:val="00AA76F4"/>
    <w:rsid w:val="00AA7A85"/>
    <w:rsid w:val="00AB0529"/>
    <w:rsid w:val="00AB488F"/>
    <w:rsid w:val="00AB55C5"/>
    <w:rsid w:val="00AB7BEF"/>
    <w:rsid w:val="00AC0916"/>
    <w:rsid w:val="00AC4668"/>
    <w:rsid w:val="00AC48E7"/>
    <w:rsid w:val="00AC5AF9"/>
    <w:rsid w:val="00AD065E"/>
    <w:rsid w:val="00AD3BBC"/>
    <w:rsid w:val="00AD6A5A"/>
    <w:rsid w:val="00AD729B"/>
    <w:rsid w:val="00AD7601"/>
    <w:rsid w:val="00AE47ED"/>
    <w:rsid w:val="00AE67F4"/>
    <w:rsid w:val="00AE7A16"/>
    <w:rsid w:val="00AE7F80"/>
    <w:rsid w:val="00AF5DB5"/>
    <w:rsid w:val="00B00AAA"/>
    <w:rsid w:val="00B02AF7"/>
    <w:rsid w:val="00B0507F"/>
    <w:rsid w:val="00B05E03"/>
    <w:rsid w:val="00B07E19"/>
    <w:rsid w:val="00B106E9"/>
    <w:rsid w:val="00B1460B"/>
    <w:rsid w:val="00B14FA1"/>
    <w:rsid w:val="00B151D7"/>
    <w:rsid w:val="00B168EB"/>
    <w:rsid w:val="00B2408B"/>
    <w:rsid w:val="00B24D59"/>
    <w:rsid w:val="00B30DA9"/>
    <w:rsid w:val="00B30F81"/>
    <w:rsid w:val="00B31037"/>
    <w:rsid w:val="00B31A58"/>
    <w:rsid w:val="00B31F74"/>
    <w:rsid w:val="00B348C1"/>
    <w:rsid w:val="00B351FF"/>
    <w:rsid w:val="00B35EF8"/>
    <w:rsid w:val="00B37CD1"/>
    <w:rsid w:val="00B408C6"/>
    <w:rsid w:val="00B424F7"/>
    <w:rsid w:val="00B44B5D"/>
    <w:rsid w:val="00B4677F"/>
    <w:rsid w:val="00B46AE3"/>
    <w:rsid w:val="00B479FD"/>
    <w:rsid w:val="00B50A91"/>
    <w:rsid w:val="00B50D23"/>
    <w:rsid w:val="00B569FA"/>
    <w:rsid w:val="00B63558"/>
    <w:rsid w:val="00B679F5"/>
    <w:rsid w:val="00B67DA2"/>
    <w:rsid w:val="00B70812"/>
    <w:rsid w:val="00B72DB0"/>
    <w:rsid w:val="00B73B52"/>
    <w:rsid w:val="00B76265"/>
    <w:rsid w:val="00B81250"/>
    <w:rsid w:val="00B814F8"/>
    <w:rsid w:val="00B824C1"/>
    <w:rsid w:val="00B87738"/>
    <w:rsid w:val="00B90A8F"/>
    <w:rsid w:val="00B92A02"/>
    <w:rsid w:val="00B9323B"/>
    <w:rsid w:val="00B95D8F"/>
    <w:rsid w:val="00B96BE7"/>
    <w:rsid w:val="00B973C0"/>
    <w:rsid w:val="00BA34AC"/>
    <w:rsid w:val="00BA3661"/>
    <w:rsid w:val="00BA3F93"/>
    <w:rsid w:val="00BA4C67"/>
    <w:rsid w:val="00BA546E"/>
    <w:rsid w:val="00BB2829"/>
    <w:rsid w:val="00BB2B93"/>
    <w:rsid w:val="00BB3987"/>
    <w:rsid w:val="00BB3DF3"/>
    <w:rsid w:val="00BB6CEA"/>
    <w:rsid w:val="00BC086D"/>
    <w:rsid w:val="00BC148B"/>
    <w:rsid w:val="00BC331D"/>
    <w:rsid w:val="00BC6110"/>
    <w:rsid w:val="00BC7170"/>
    <w:rsid w:val="00BD4177"/>
    <w:rsid w:val="00BD76D6"/>
    <w:rsid w:val="00BD7DAA"/>
    <w:rsid w:val="00BE28F8"/>
    <w:rsid w:val="00BE31E5"/>
    <w:rsid w:val="00BE3CF4"/>
    <w:rsid w:val="00BE456C"/>
    <w:rsid w:val="00BE4FFE"/>
    <w:rsid w:val="00BE7560"/>
    <w:rsid w:val="00BE7DAD"/>
    <w:rsid w:val="00BF14A7"/>
    <w:rsid w:val="00BF22E0"/>
    <w:rsid w:val="00BF4EBF"/>
    <w:rsid w:val="00BF5CCB"/>
    <w:rsid w:val="00C0217A"/>
    <w:rsid w:val="00C05CD2"/>
    <w:rsid w:val="00C07AB2"/>
    <w:rsid w:val="00C105A8"/>
    <w:rsid w:val="00C12254"/>
    <w:rsid w:val="00C14365"/>
    <w:rsid w:val="00C20782"/>
    <w:rsid w:val="00C22A51"/>
    <w:rsid w:val="00C24768"/>
    <w:rsid w:val="00C26D06"/>
    <w:rsid w:val="00C30692"/>
    <w:rsid w:val="00C332AD"/>
    <w:rsid w:val="00C33534"/>
    <w:rsid w:val="00C3512A"/>
    <w:rsid w:val="00C36917"/>
    <w:rsid w:val="00C403B6"/>
    <w:rsid w:val="00C40EB9"/>
    <w:rsid w:val="00C41AC8"/>
    <w:rsid w:val="00C4245B"/>
    <w:rsid w:val="00C4255F"/>
    <w:rsid w:val="00C43721"/>
    <w:rsid w:val="00C44763"/>
    <w:rsid w:val="00C4541C"/>
    <w:rsid w:val="00C45EEE"/>
    <w:rsid w:val="00C50B91"/>
    <w:rsid w:val="00C51CFC"/>
    <w:rsid w:val="00C52045"/>
    <w:rsid w:val="00C616D4"/>
    <w:rsid w:val="00C632F9"/>
    <w:rsid w:val="00C66F35"/>
    <w:rsid w:val="00C67A18"/>
    <w:rsid w:val="00C67DE0"/>
    <w:rsid w:val="00C71D5C"/>
    <w:rsid w:val="00C76CB3"/>
    <w:rsid w:val="00C80FEE"/>
    <w:rsid w:val="00C82B69"/>
    <w:rsid w:val="00C83957"/>
    <w:rsid w:val="00C85083"/>
    <w:rsid w:val="00C907F8"/>
    <w:rsid w:val="00C968DF"/>
    <w:rsid w:val="00C9765E"/>
    <w:rsid w:val="00CA082A"/>
    <w:rsid w:val="00CA78A9"/>
    <w:rsid w:val="00CB0CF9"/>
    <w:rsid w:val="00CB1CDF"/>
    <w:rsid w:val="00CB2177"/>
    <w:rsid w:val="00CB4306"/>
    <w:rsid w:val="00CB5AFF"/>
    <w:rsid w:val="00CB6965"/>
    <w:rsid w:val="00CB7C5D"/>
    <w:rsid w:val="00CC0A91"/>
    <w:rsid w:val="00CC4151"/>
    <w:rsid w:val="00CC5C93"/>
    <w:rsid w:val="00CC6361"/>
    <w:rsid w:val="00CD4128"/>
    <w:rsid w:val="00CD421B"/>
    <w:rsid w:val="00CD780D"/>
    <w:rsid w:val="00CE1B9F"/>
    <w:rsid w:val="00CE4017"/>
    <w:rsid w:val="00CE4557"/>
    <w:rsid w:val="00CE704C"/>
    <w:rsid w:val="00CE7F40"/>
    <w:rsid w:val="00CF0298"/>
    <w:rsid w:val="00CF3D2F"/>
    <w:rsid w:val="00CF548B"/>
    <w:rsid w:val="00CF684E"/>
    <w:rsid w:val="00D0026A"/>
    <w:rsid w:val="00D0108F"/>
    <w:rsid w:val="00D04906"/>
    <w:rsid w:val="00D053C0"/>
    <w:rsid w:val="00D06E36"/>
    <w:rsid w:val="00D11764"/>
    <w:rsid w:val="00D12F4A"/>
    <w:rsid w:val="00D15A43"/>
    <w:rsid w:val="00D16525"/>
    <w:rsid w:val="00D178F3"/>
    <w:rsid w:val="00D230B3"/>
    <w:rsid w:val="00D24014"/>
    <w:rsid w:val="00D25048"/>
    <w:rsid w:val="00D328E4"/>
    <w:rsid w:val="00D3402D"/>
    <w:rsid w:val="00D34243"/>
    <w:rsid w:val="00D345A3"/>
    <w:rsid w:val="00D3479E"/>
    <w:rsid w:val="00D35460"/>
    <w:rsid w:val="00D36718"/>
    <w:rsid w:val="00D37B80"/>
    <w:rsid w:val="00D37C52"/>
    <w:rsid w:val="00D42BDC"/>
    <w:rsid w:val="00D52F28"/>
    <w:rsid w:val="00D5372B"/>
    <w:rsid w:val="00D55299"/>
    <w:rsid w:val="00D60130"/>
    <w:rsid w:val="00D60EA5"/>
    <w:rsid w:val="00D61842"/>
    <w:rsid w:val="00D61B46"/>
    <w:rsid w:val="00D62680"/>
    <w:rsid w:val="00D6500A"/>
    <w:rsid w:val="00D67D9A"/>
    <w:rsid w:val="00D71F8E"/>
    <w:rsid w:val="00D7229E"/>
    <w:rsid w:val="00D75344"/>
    <w:rsid w:val="00D76AB3"/>
    <w:rsid w:val="00D77F89"/>
    <w:rsid w:val="00D80187"/>
    <w:rsid w:val="00D83B3B"/>
    <w:rsid w:val="00D8567F"/>
    <w:rsid w:val="00D8796D"/>
    <w:rsid w:val="00D91781"/>
    <w:rsid w:val="00D95C1C"/>
    <w:rsid w:val="00D95E1B"/>
    <w:rsid w:val="00D969DB"/>
    <w:rsid w:val="00DA2E6E"/>
    <w:rsid w:val="00DA3898"/>
    <w:rsid w:val="00DA43CC"/>
    <w:rsid w:val="00DA55A3"/>
    <w:rsid w:val="00DA59DF"/>
    <w:rsid w:val="00DA5D5C"/>
    <w:rsid w:val="00DB56CF"/>
    <w:rsid w:val="00DB5FDD"/>
    <w:rsid w:val="00DB6AA3"/>
    <w:rsid w:val="00DB75E3"/>
    <w:rsid w:val="00DD00CC"/>
    <w:rsid w:val="00DD07A3"/>
    <w:rsid w:val="00DD1E90"/>
    <w:rsid w:val="00DD22C7"/>
    <w:rsid w:val="00DE1DF5"/>
    <w:rsid w:val="00DE3A87"/>
    <w:rsid w:val="00DE3CC0"/>
    <w:rsid w:val="00DE5C85"/>
    <w:rsid w:val="00DF064B"/>
    <w:rsid w:val="00DF123A"/>
    <w:rsid w:val="00DF21A4"/>
    <w:rsid w:val="00DF3CB5"/>
    <w:rsid w:val="00DF3ECD"/>
    <w:rsid w:val="00DF416B"/>
    <w:rsid w:val="00DF4651"/>
    <w:rsid w:val="00DF6930"/>
    <w:rsid w:val="00E001FD"/>
    <w:rsid w:val="00E03AB1"/>
    <w:rsid w:val="00E060C6"/>
    <w:rsid w:val="00E100F7"/>
    <w:rsid w:val="00E11D81"/>
    <w:rsid w:val="00E12B60"/>
    <w:rsid w:val="00E17FFA"/>
    <w:rsid w:val="00E20719"/>
    <w:rsid w:val="00E20B4B"/>
    <w:rsid w:val="00E24B2B"/>
    <w:rsid w:val="00E27B5B"/>
    <w:rsid w:val="00E31C27"/>
    <w:rsid w:val="00E3238B"/>
    <w:rsid w:val="00E415E6"/>
    <w:rsid w:val="00E42554"/>
    <w:rsid w:val="00E428AD"/>
    <w:rsid w:val="00E43B5E"/>
    <w:rsid w:val="00E45F0B"/>
    <w:rsid w:val="00E512CA"/>
    <w:rsid w:val="00E526E6"/>
    <w:rsid w:val="00E53052"/>
    <w:rsid w:val="00E53271"/>
    <w:rsid w:val="00E5329B"/>
    <w:rsid w:val="00E54D12"/>
    <w:rsid w:val="00E60FD8"/>
    <w:rsid w:val="00E610D8"/>
    <w:rsid w:val="00E6342C"/>
    <w:rsid w:val="00E6730C"/>
    <w:rsid w:val="00E70000"/>
    <w:rsid w:val="00E711E7"/>
    <w:rsid w:val="00E72403"/>
    <w:rsid w:val="00E72E93"/>
    <w:rsid w:val="00E73FDB"/>
    <w:rsid w:val="00E7405D"/>
    <w:rsid w:val="00E753FB"/>
    <w:rsid w:val="00E762A9"/>
    <w:rsid w:val="00E779A5"/>
    <w:rsid w:val="00E80031"/>
    <w:rsid w:val="00E80269"/>
    <w:rsid w:val="00E81B6F"/>
    <w:rsid w:val="00E84068"/>
    <w:rsid w:val="00E84FA0"/>
    <w:rsid w:val="00E861FA"/>
    <w:rsid w:val="00E8670C"/>
    <w:rsid w:val="00E912CC"/>
    <w:rsid w:val="00E92270"/>
    <w:rsid w:val="00E94119"/>
    <w:rsid w:val="00E94985"/>
    <w:rsid w:val="00E95BAE"/>
    <w:rsid w:val="00E965AF"/>
    <w:rsid w:val="00EA30A3"/>
    <w:rsid w:val="00EA398D"/>
    <w:rsid w:val="00EA4433"/>
    <w:rsid w:val="00EA7440"/>
    <w:rsid w:val="00EB012F"/>
    <w:rsid w:val="00EB10EC"/>
    <w:rsid w:val="00EC0A77"/>
    <w:rsid w:val="00EC18C4"/>
    <w:rsid w:val="00EC22A5"/>
    <w:rsid w:val="00EC59B2"/>
    <w:rsid w:val="00EC6BC2"/>
    <w:rsid w:val="00EC71FF"/>
    <w:rsid w:val="00EC7BB0"/>
    <w:rsid w:val="00ED0CF7"/>
    <w:rsid w:val="00ED1A42"/>
    <w:rsid w:val="00ED51A2"/>
    <w:rsid w:val="00ED657E"/>
    <w:rsid w:val="00ED7200"/>
    <w:rsid w:val="00ED756F"/>
    <w:rsid w:val="00ED783F"/>
    <w:rsid w:val="00EE0096"/>
    <w:rsid w:val="00EE0878"/>
    <w:rsid w:val="00EE0CBD"/>
    <w:rsid w:val="00EE3469"/>
    <w:rsid w:val="00EE4F15"/>
    <w:rsid w:val="00EE6137"/>
    <w:rsid w:val="00EF0BCF"/>
    <w:rsid w:val="00EF1E11"/>
    <w:rsid w:val="00EF2B6B"/>
    <w:rsid w:val="00EF2D7D"/>
    <w:rsid w:val="00EF354A"/>
    <w:rsid w:val="00EF77E5"/>
    <w:rsid w:val="00F000A3"/>
    <w:rsid w:val="00F04D0D"/>
    <w:rsid w:val="00F04E2B"/>
    <w:rsid w:val="00F04FEE"/>
    <w:rsid w:val="00F05E05"/>
    <w:rsid w:val="00F0685C"/>
    <w:rsid w:val="00F0787B"/>
    <w:rsid w:val="00F07BA7"/>
    <w:rsid w:val="00F12CFC"/>
    <w:rsid w:val="00F14BB3"/>
    <w:rsid w:val="00F15397"/>
    <w:rsid w:val="00F1540F"/>
    <w:rsid w:val="00F15C61"/>
    <w:rsid w:val="00F15F47"/>
    <w:rsid w:val="00F16EEB"/>
    <w:rsid w:val="00F211AF"/>
    <w:rsid w:val="00F2247B"/>
    <w:rsid w:val="00F24631"/>
    <w:rsid w:val="00F25D19"/>
    <w:rsid w:val="00F30F37"/>
    <w:rsid w:val="00F31061"/>
    <w:rsid w:val="00F33F24"/>
    <w:rsid w:val="00F41A16"/>
    <w:rsid w:val="00F41DAE"/>
    <w:rsid w:val="00F42136"/>
    <w:rsid w:val="00F46780"/>
    <w:rsid w:val="00F47636"/>
    <w:rsid w:val="00F47A44"/>
    <w:rsid w:val="00F50D3A"/>
    <w:rsid w:val="00F5135E"/>
    <w:rsid w:val="00F5188F"/>
    <w:rsid w:val="00F5191A"/>
    <w:rsid w:val="00F51DBB"/>
    <w:rsid w:val="00F53FFE"/>
    <w:rsid w:val="00F54A66"/>
    <w:rsid w:val="00F55229"/>
    <w:rsid w:val="00F56EE5"/>
    <w:rsid w:val="00F6010B"/>
    <w:rsid w:val="00F62CB2"/>
    <w:rsid w:val="00F65246"/>
    <w:rsid w:val="00F7512B"/>
    <w:rsid w:val="00F76234"/>
    <w:rsid w:val="00F76BD1"/>
    <w:rsid w:val="00F811CF"/>
    <w:rsid w:val="00F827B9"/>
    <w:rsid w:val="00F83B33"/>
    <w:rsid w:val="00F86E0A"/>
    <w:rsid w:val="00F86ED4"/>
    <w:rsid w:val="00F9097F"/>
    <w:rsid w:val="00F9178B"/>
    <w:rsid w:val="00F91E24"/>
    <w:rsid w:val="00F940A2"/>
    <w:rsid w:val="00FA06F8"/>
    <w:rsid w:val="00FA60E0"/>
    <w:rsid w:val="00FB01FE"/>
    <w:rsid w:val="00FB0F0D"/>
    <w:rsid w:val="00FB3028"/>
    <w:rsid w:val="00FB3E91"/>
    <w:rsid w:val="00FB69C4"/>
    <w:rsid w:val="00FC36F9"/>
    <w:rsid w:val="00FC76F7"/>
    <w:rsid w:val="00FC7B5B"/>
    <w:rsid w:val="00FD107E"/>
    <w:rsid w:val="00FD2111"/>
    <w:rsid w:val="00FD22D8"/>
    <w:rsid w:val="00FD2856"/>
    <w:rsid w:val="00FD3A5E"/>
    <w:rsid w:val="00FD66B6"/>
    <w:rsid w:val="00FD79CC"/>
    <w:rsid w:val="00FE012D"/>
    <w:rsid w:val="00FE27A3"/>
    <w:rsid w:val="00FE5223"/>
    <w:rsid w:val="00FE5C02"/>
    <w:rsid w:val="00FE6A4F"/>
    <w:rsid w:val="00FF0FCE"/>
    <w:rsid w:val="00FF29D4"/>
    <w:rsid w:val="00FF2FEF"/>
    <w:rsid w:val="00FF5EB9"/>
    <w:rsid w:val="00FF67E7"/>
    <w:rsid w:val="00FF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75B2"/>
  <w15:docId w15:val="{8C0247FA-79CC-4F59-ABBE-11125C71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0E"/>
    <w:pPr>
      <w:spacing w:after="0" w:line="240" w:lineRule="auto"/>
    </w:pPr>
  </w:style>
  <w:style w:type="paragraph" w:styleId="Heading1">
    <w:name w:val="heading 1"/>
    <w:basedOn w:val="Normal"/>
    <w:next w:val="Normal"/>
    <w:link w:val="Heading1Char"/>
    <w:uiPriority w:val="9"/>
    <w:qFormat/>
    <w:rsid w:val="00CF54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5E1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outlineLvl w:val="1"/>
    </w:pPr>
    <w:rPr>
      <w:rFonts w:eastAsiaTheme="minorEastAsia"/>
      <w:caps/>
      <w:spacing w:val="15"/>
      <w:sz w:val="20"/>
      <w:szCs w:val="20"/>
    </w:rPr>
  </w:style>
  <w:style w:type="paragraph" w:styleId="Heading3">
    <w:name w:val="heading 3"/>
    <w:basedOn w:val="Normal"/>
    <w:next w:val="Normal"/>
    <w:link w:val="Heading3Char"/>
    <w:uiPriority w:val="9"/>
    <w:unhideWhenUsed/>
    <w:qFormat/>
    <w:rsid w:val="00D95E1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A18"/>
    <w:pPr>
      <w:tabs>
        <w:tab w:val="center" w:pos="4680"/>
        <w:tab w:val="right" w:pos="9360"/>
      </w:tabs>
    </w:pPr>
  </w:style>
  <w:style w:type="character" w:customStyle="1" w:styleId="HeaderChar">
    <w:name w:val="Header Char"/>
    <w:basedOn w:val="DefaultParagraphFont"/>
    <w:link w:val="Header"/>
    <w:uiPriority w:val="99"/>
    <w:rsid w:val="00C67A18"/>
  </w:style>
  <w:style w:type="paragraph" w:styleId="Footer">
    <w:name w:val="footer"/>
    <w:basedOn w:val="Normal"/>
    <w:link w:val="FooterChar"/>
    <w:uiPriority w:val="99"/>
    <w:unhideWhenUsed/>
    <w:rsid w:val="00C67A18"/>
    <w:pPr>
      <w:tabs>
        <w:tab w:val="center" w:pos="4680"/>
        <w:tab w:val="right" w:pos="9360"/>
      </w:tabs>
    </w:pPr>
  </w:style>
  <w:style w:type="character" w:customStyle="1" w:styleId="FooterChar">
    <w:name w:val="Footer Char"/>
    <w:basedOn w:val="DefaultParagraphFont"/>
    <w:link w:val="Footer"/>
    <w:uiPriority w:val="99"/>
    <w:rsid w:val="00C67A18"/>
  </w:style>
  <w:style w:type="table" w:styleId="TableGrid">
    <w:name w:val="Table Grid"/>
    <w:basedOn w:val="TableNormal"/>
    <w:uiPriority w:val="39"/>
    <w:rsid w:val="00C67A1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67A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A18"/>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C67A18"/>
    <w:rPr>
      <w:smallCaps/>
      <w:color w:val="5A5A5A" w:themeColor="text1" w:themeTint="A5"/>
    </w:rPr>
  </w:style>
  <w:style w:type="character" w:styleId="Emphasis">
    <w:name w:val="Emphasis"/>
    <w:basedOn w:val="DefaultParagraphFont"/>
    <w:uiPriority w:val="20"/>
    <w:qFormat/>
    <w:rsid w:val="007F3571"/>
    <w:rPr>
      <w:i/>
      <w:iCs/>
    </w:rPr>
  </w:style>
  <w:style w:type="paragraph" w:customStyle="1" w:styleId="Default">
    <w:name w:val="Default"/>
    <w:rsid w:val="00D95E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D95E1B"/>
    <w:rPr>
      <w:rFonts w:eastAsiaTheme="minorEastAsia"/>
      <w:caps/>
      <w:spacing w:val="15"/>
      <w:sz w:val="20"/>
      <w:szCs w:val="20"/>
      <w:shd w:val="clear" w:color="auto" w:fill="DEEAF6" w:themeFill="accent1" w:themeFillTint="33"/>
    </w:rPr>
  </w:style>
  <w:style w:type="character" w:customStyle="1" w:styleId="Heading3Char">
    <w:name w:val="Heading 3 Char"/>
    <w:basedOn w:val="DefaultParagraphFont"/>
    <w:link w:val="Heading3"/>
    <w:uiPriority w:val="9"/>
    <w:rsid w:val="00D95E1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95E1B"/>
    <w:pPr>
      <w:spacing w:before="100" w:after="200" w:line="276" w:lineRule="auto"/>
      <w:ind w:left="720"/>
      <w:contextualSpacing/>
    </w:pPr>
    <w:rPr>
      <w:rFonts w:eastAsiaTheme="minorEastAsia"/>
      <w:sz w:val="20"/>
      <w:szCs w:val="20"/>
    </w:rPr>
  </w:style>
  <w:style w:type="paragraph" w:styleId="Subtitle">
    <w:name w:val="Subtitle"/>
    <w:basedOn w:val="Normal"/>
    <w:next w:val="Normal"/>
    <w:link w:val="SubtitleChar"/>
    <w:uiPriority w:val="11"/>
    <w:qFormat/>
    <w:rsid w:val="00E7240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403"/>
    <w:rPr>
      <w:rFonts w:eastAsiaTheme="minorEastAsia"/>
      <w:color w:val="5A5A5A" w:themeColor="text1" w:themeTint="A5"/>
      <w:spacing w:val="15"/>
    </w:rPr>
  </w:style>
  <w:style w:type="character" w:styleId="SubtleEmphasis">
    <w:name w:val="Subtle Emphasis"/>
    <w:uiPriority w:val="19"/>
    <w:qFormat/>
    <w:rsid w:val="00205627"/>
    <w:rPr>
      <w:i/>
      <w:iCs/>
      <w:color w:val="1F4D78" w:themeColor="accent1" w:themeShade="7F"/>
    </w:rPr>
  </w:style>
  <w:style w:type="paragraph" w:styleId="NoSpacing">
    <w:name w:val="No Spacing"/>
    <w:uiPriority w:val="1"/>
    <w:qFormat/>
    <w:rsid w:val="00C4541C"/>
    <w:pPr>
      <w:spacing w:after="0" w:line="240" w:lineRule="auto"/>
    </w:pPr>
  </w:style>
  <w:style w:type="character" w:customStyle="1" w:styleId="Heading1Char">
    <w:name w:val="Heading 1 Char"/>
    <w:basedOn w:val="DefaultParagraphFont"/>
    <w:link w:val="Heading1"/>
    <w:uiPriority w:val="9"/>
    <w:rsid w:val="00CF548B"/>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CF54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548B"/>
    <w:rPr>
      <w:i/>
      <w:iCs/>
      <w:color w:val="5B9BD5" w:themeColor="accent1"/>
    </w:rPr>
  </w:style>
  <w:style w:type="character" w:styleId="Strong">
    <w:name w:val="Strong"/>
    <w:basedOn w:val="DefaultParagraphFont"/>
    <w:uiPriority w:val="22"/>
    <w:qFormat/>
    <w:rsid w:val="00917B79"/>
    <w:rPr>
      <w:b/>
      <w:bCs/>
    </w:rPr>
  </w:style>
  <w:style w:type="paragraph" w:styleId="BalloonText">
    <w:name w:val="Balloon Text"/>
    <w:basedOn w:val="Normal"/>
    <w:link w:val="BalloonTextChar"/>
    <w:uiPriority w:val="99"/>
    <w:semiHidden/>
    <w:unhideWhenUsed/>
    <w:rsid w:val="0026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753"/>
    <w:rPr>
      <w:rFonts w:ascii="Segoe UI" w:hAnsi="Segoe UI" w:cs="Segoe UI"/>
      <w:sz w:val="18"/>
      <w:szCs w:val="18"/>
    </w:rPr>
  </w:style>
  <w:style w:type="character" w:styleId="IntenseReference">
    <w:name w:val="Intense Reference"/>
    <w:basedOn w:val="DefaultParagraphFont"/>
    <w:uiPriority w:val="32"/>
    <w:qFormat/>
    <w:rsid w:val="00547FE8"/>
    <w:rPr>
      <w:b/>
      <w:bCs/>
      <w:smallCaps/>
      <w:color w:val="5B9BD5" w:themeColor="accent1"/>
      <w:spacing w:val="5"/>
    </w:rPr>
  </w:style>
  <w:style w:type="character" w:styleId="IntenseEmphasis">
    <w:name w:val="Intense Emphasis"/>
    <w:basedOn w:val="DefaultParagraphFont"/>
    <w:uiPriority w:val="21"/>
    <w:qFormat/>
    <w:rsid w:val="00547FE8"/>
    <w:rPr>
      <w:i/>
      <w:iCs/>
      <w:color w:val="5B9BD5" w:themeColor="accent1"/>
    </w:rPr>
  </w:style>
  <w:style w:type="paragraph" w:styleId="NormalWeb">
    <w:name w:val="Normal (Web)"/>
    <w:basedOn w:val="Normal"/>
    <w:uiPriority w:val="99"/>
    <w:semiHidden/>
    <w:unhideWhenUsed/>
    <w:rsid w:val="008A4765"/>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0916"/>
    <w:rPr>
      <w:sz w:val="16"/>
      <w:szCs w:val="16"/>
    </w:rPr>
  </w:style>
  <w:style w:type="paragraph" w:styleId="CommentText">
    <w:name w:val="annotation text"/>
    <w:basedOn w:val="Normal"/>
    <w:link w:val="CommentTextChar"/>
    <w:uiPriority w:val="99"/>
    <w:unhideWhenUsed/>
    <w:rsid w:val="00AC0916"/>
    <w:rPr>
      <w:sz w:val="20"/>
      <w:szCs w:val="20"/>
    </w:rPr>
  </w:style>
  <w:style w:type="character" w:customStyle="1" w:styleId="CommentTextChar">
    <w:name w:val="Comment Text Char"/>
    <w:basedOn w:val="DefaultParagraphFont"/>
    <w:link w:val="CommentText"/>
    <w:uiPriority w:val="99"/>
    <w:rsid w:val="00AC0916"/>
    <w:rPr>
      <w:sz w:val="20"/>
      <w:szCs w:val="20"/>
    </w:rPr>
  </w:style>
  <w:style w:type="paragraph" w:styleId="CommentSubject">
    <w:name w:val="annotation subject"/>
    <w:basedOn w:val="CommentText"/>
    <w:next w:val="CommentText"/>
    <w:link w:val="CommentSubjectChar"/>
    <w:uiPriority w:val="99"/>
    <w:semiHidden/>
    <w:unhideWhenUsed/>
    <w:rsid w:val="00AC0916"/>
    <w:rPr>
      <w:b/>
      <w:bCs/>
    </w:rPr>
  </w:style>
  <w:style w:type="character" w:customStyle="1" w:styleId="CommentSubjectChar">
    <w:name w:val="Comment Subject Char"/>
    <w:basedOn w:val="CommentTextChar"/>
    <w:link w:val="CommentSubject"/>
    <w:uiPriority w:val="99"/>
    <w:semiHidden/>
    <w:rsid w:val="00AC0916"/>
    <w:rPr>
      <w:b/>
      <w:bCs/>
      <w:sz w:val="20"/>
      <w:szCs w:val="20"/>
    </w:rPr>
  </w:style>
  <w:style w:type="paragraph" w:customStyle="1" w:styleId="xxmsonormal">
    <w:name w:val="x_xmsonormal"/>
    <w:basedOn w:val="Normal"/>
    <w:uiPriority w:val="99"/>
    <w:rsid w:val="008506BB"/>
    <w:rPr>
      <w:rFonts w:ascii="Times New Roman" w:hAnsi="Times New Roman" w:cs="Times New Roman"/>
      <w:sz w:val="24"/>
      <w:szCs w:val="24"/>
    </w:rPr>
  </w:style>
  <w:style w:type="character" w:styleId="Hyperlink">
    <w:name w:val="Hyperlink"/>
    <w:basedOn w:val="DefaultParagraphFont"/>
    <w:uiPriority w:val="99"/>
    <w:unhideWhenUsed/>
    <w:rsid w:val="00D178F3"/>
    <w:rPr>
      <w:color w:val="0563C1" w:themeColor="hyperlink"/>
      <w:u w:val="single"/>
    </w:rPr>
  </w:style>
  <w:style w:type="character" w:styleId="UnresolvedMention">
    <w:name w:val="Unresolved Mention"/>
    <w:basedOn w:val="DefaultParagraphFont"/>
    <w:uiPriority w:val="99"/>
    <w:semiHidden/>
    <w:unhideWhenUsed/>
    <w:rsid w:val="00982564"/>
    <w:rPr>
      <w:color w:val="605E5C"/>
      <w:shd w:val="clear" w:color="auto" w:fill="E1DFDD"/>
    </w:rPr>
  </w:style>
  <w:style w:type="paragraph" w:styleId="Revision">
    <w:name w:val="Revision"/>
    <w:hidden/>
    <w:uiPriority w:val="99"/>
    <w:semiHidden/>
    <w:rsid w:val="00383615"/>
    <w:pPr>
      <w:spacing w:after="0" w:line="240" w:lineRule="auto"/>
    </w:pPr>
  </w:style>
  <w:style w:type="character" w:customStyle="1" w:styleId="ui-provider">
    <w:name w:val="ui-provider"/>
    <w:basedOn w:val="DefaultParagraphFont"/>
    <w:rsid w:val="00E70000"/>
  </w:style>
  <w:style w:type="character" w:styleId="FollowedHyperlink">
    <w:name w:val="FollowedHyperlink"/>
    <w:basedOn w:val="DefaultParagraphFont"/>
    <w:uiPriority w:val="99"/>
    <w:semiHidden/>
    <w:unhideWhenUsed/>
    <w:rsid w:val="00E610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8030">
      <w:bodyDiv w:val="1"/>
      <w:marLeft w:val="0"/>
      <w:marRight w:val="0"/>
      <w:marTop w:val="0"/>
      <w:marBottom w:val="0"/>
      <w:divBdr>
        <w:top w:val="none" w:sz="0" w:space="0" w:color="auto"/>
        <w:left w:val="none" w:sz="0" w:space="0" w:color="auto"/>
        <w:bottom w:val="none" w:sz="0" w:space="0" w:color="auto"/>
        <w:right w:val="none" w:sz="0" w:space="0" w:color="auto"/>
      </w:divBdr>
    </w:div>
    <w:div w:id="796024799">
      <w:bodyDiv w:val="1"/>
      <w:marLeft w:val="0"/>
      <w:marRight w:val="0"/>
      <w:marTop w:val="0"/>
      <w:marBottom w:val="0"/>
      <w:divBdr>
        <w:top w:val="none" w:sz="0" w:space="0" w:color="auto"/>
        <w:left w:val="none" w:sz="0" w:space="0" w:color="auto"/>
        <w:bottom w:val="none" w:sz="0" w:space="0" w:color="auto"/>
        <w:right w:val="none" w:sz="0" w:space="0" w:color="auto"/>
      </w:divBdr>
    </w:div>
    <w:div w:id="818619544">
      <w:bodyDiv w:val="1"/>
      <w:marLeft w:val="0"/>
      <w:marRight w:val="0"/>
      <w:marTop w:val="0"/>
      <w:marBottom w:val="0"/>
      <w:divBdr>
        <w:top w:val="none" w:sz="0" w:space="0" w:color="auto"/>
        <w:left w:val="none" w:sz="0" w:space="0" w:color="auto"/>
        <w:bottom w:val="none" w:sz="0" w:space="0" w:color="auto"/>
        <w:right w:val="none" w:sz="0" w:space="0" w:color="auto"/>
      </w:divBdr>
    </w:div>
    <w:div w:id="1215386108">
      <w:bodyDiv w:val="1"/>
      <w:marLeft w:val="0"/>
      <w:marRight w:val="0"/>
      <w:marTop w:val="0"/>
      <w:marBottom w:val="0"/>
      <w:divBdr>
        <w:top w:val="none" w:sz="0" w:space="0" w:color="auto"/>
        <w:left w:val="none" w:sz="0" w:space="0" w:color="auto"/>
        <w:bottom w:val="none" w:sz="0" w:space="0" w:color="auto"/>
        <w:right w:val="none" w:sz="0" w:space="0" w:color="auto"/>
      </w:divBdr>
    </w:div>
    <w:div w:id="1480615308">
      <w:bodyDiv w:val="1"/>
      <w:marLeft w:val="0"/>
      <w:marRight w:val="0"/>
      <w:marTop w:val="0"/>
      <w:marBottom w:val="0"/>
      <w:divBdr>
        <w:top w:val="none" w:sz="0" w:space="0" w:color="auto"/>
        <w:left w:val="none" w:sz="0" w:space="0" w:color="auto"/>
        <w:bottom w:val="none" w:sz="0" w:space="0" w:color="auto"/>
        <w:right w:val="none" w:sz="0" w:space="0" w:color="auto"/>
      </w:divBdr>
    </w:div>
    <w:div w:id="1592348999">
      <w:bodyDiv w:val="1"/>
      <w:marLeft w:val="0"/>
      <w:marRight w:val="0"/>
      <w:marTop w:val="0"/>
      <w:marBottom w:val="0"/>
      <w:divBdr>
        <w:top w:val="none" w:sz="0" w:space="0" w:color="auto"/>
        <w:left w:val="none" w:sz="0" w:space="0" w:color="auto"/>
        <w:bottom w:val="none" w:sz="0" w:space="0" w:color="auto"/>
        <w:right w:val="none" w:sz="0" w:space="0" w:color="auto"/>
      </w:divBdr>
    </w:div>
    <w:div w:id="1756634666">
      <w:bodyDiv w:val="1"/>
      <w:marLeft w:val="0"/>
      <w:marRight w:val="0"/>
      <w:marTop w:val="0"/>
      <w:marBottom w:val="0"/>
      <w:divBdr>
        <w:top w:val="none" w:sz="0" w:space="0" w:color="auto"/>
        <w:left w:val="none" w:sz="0" w:space="0" w:color="auto"/>
        <w:bottom w:val="none" w:sz="0" w:space="0" w:color="auto"/>
        <w:right w:val="none" w:sz="0" w:space="0" w:color="auto"/>
      </w:divBdr>
    </w:div>
    <w:div w:id="1812751737">
      <w:bodyDiv w:val="1"/>
      <w:marLeft w:val="0"/>
      <w:marRight w:val="0"/>
      <w:marTop w:val="0"/>
      <w:marBottom w:val="0"/>
      <w:divBdr>
        <w:top w:val="none" w:sz="0" w:space="0" w:color="auto"/>
        <w:left w:val="none" w:sz="0" w:space="0" w:color="auto"/>
        <w:bottom w:val="none" w:sz="0" w:space="0" w:color="auto"/>
        <w:right w:val="none" w:sz="0" w:space="0" w:color="auto"/>
      </w:divBdr>
    </w:div>
    <w:div w:id="1833832614">
      <w:bodyDiv w:val="1"/>
      <w:marLeft w:val="0"/>
      <w:marRight w:val="0"/>
      <w:marTop w:val="0"/>
      <w:marBottom w:val="0"/>
      <w:divBdr>
        <w:top w:val="none" w:sz="0" w:space="0" w:color="auto"/>
        <w:left w:val="none" w:sz="0" w:space="0" w:color="auto"/>
        <w:bottom w:val="none" w:sz="0" w:space="0" w:color="auto"/>
        <w:right w:val="none" w:sz="0" w:space="0" w:color="auto"/>
      </w:divBdr>
    </w:div>
    <w:div w:id="20393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5719-1A3F-403E-B703-2FE16B4B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6440</Characters>
  <Application>Microsoft Office Word</Application>
  <DocSecurity>0</DocSecurity>
  <Lines>460</Lines>
  <Paragraphs>224</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Leverage, Lauren E</dc:creator>
  <cp:lastModifiedBy>Falconer, Bonnie</cp:lastModifiedBy>
  <cp:revision>2</cp:revision>
  <cp:lastPrinted>2025-12-03T13:47:00Z</cp:lastPrinted>
  <dcterms:created xsi:type="dcterms:W3CDTF">2025-12-12T18:25:00Z</dcterms:created>
  <dcterms:modified xsi:type="dcterms:W3CDTF">2025-12-12T18:25:00Z</dcterms:modified>
</cp:coreProperties>
</file>