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EB06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Program in Comparative Animal Biology (PICAB)</w:t>
      </w:r>
    </w:p>
    <w:p w14:paraId="159F1DD3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Pilot Grants in Zoonoses</w:t>
      </w:r>
    </w:p>
    <w:p w14:paraId="1447D68F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Submission Requirements</w:t>
      </w:r>
    </w:p>
    <w:p w14:paraId="22FEFA8D" w14:textId="1B4B92FF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PLEASE NOTE THAT THE EMPHASIS </w:t>
      </w:r>
      <w:r>
        <w:rPr>
          <w:rFonts w:cs="Times New Roman"/>
          <w:szCs w:val="22"/>
        </w:rPr>
        <w:t>OF THIS PROGRAM IS</w:t>
      </w:r>
      <w:r w:rsidR="000936C3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TRANSLATIONAL STUDIES IN ZOONOSES</w:t>
      </w:r>
      <w:r w:rsidRPr="00FE0AB1">
        <w:rPr>
          <w:rFonts w:cs="Times New Roman"/>
          <w:szCs w:val="22"/>
        </w:rPr>
        <w:t>.</w:t>
      </w:r>
    </w:p>
    <w:p w14:paraId="2ADEBB75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3DCA2EE0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Guidelines</w:t>
      </w:r>
    </w:p>
    <w:p w14:paraId="10752A22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79DE1D42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The ITMAT-CTSA Program in Comparative Animal Biology (PICAB) announces a pilot grant program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between veterinary and human medicine to advance translational therapeutics. The focus of th</w:t>
      </w:r>
      <w:r w:rsidR="004D3AAB">
        <w:rPr>
          <w:rFonts w:cs="Times New Roman"/>
          <w:szCs w:val="22"/>
        </w:rPr>
        <w:t xml:space="preserve">e </w:t>
      </w:r>
      <w:r w:rsidRPr="00FE0AB1">
        <w:rPr>
          <w:rFonts w:cs="Times New Roman"/>
          <w:szCs w:val="22"/>
        </w:rPr>
        <w:t>pilot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grants </w:t>
      </w:r>
      <w:r w:rsidR="004D3AAB">
        <w:rPr>
          <w:rFonts w:cs="Times New Roman"/>
          <w:szCs w:val="22"/>
        </w:rPr>
        <w:t>is</w:t>
      </w:r>
      <w:r w:rsidRPr="00FE0AB1">
        <w:rPr>
          <w:rFonts w:cs="Times New Roman"/>
          <w:szCs w:val="22"/>
        </w:rPr>
        <w:t xml:space="preserve"> on translational research on zoonotic infectious diseases. The purpose is to facilitate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interdisciplinary investigations to advance potential therapeutic approaches for infectious diseases that infect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animals and </w:t>
      </w:r>
      <w:proofErr w:type="gramStart"/>
      <w:r w:rsidRPr="00FE0AB1">
        <w:rPr>
          <w:rFonts w:cs="Times New Roman"/>
          <w:szCs w:val="22"/>
        </w:rPr>
        <w:t>humans, and</w:t>
      </w:r>
      <w:proofErr w:type="gramEnd"/>
      <w:r w:rsidRPr="00FE0AB1">
        <w:rPr>
          <w:rFonts w:cs="Times New Roman"/>
          <w:szCs w:val="22"/>
        </w:rPr>
        <w:t xml:space="preserve"> may or may not involve intermediate vectors. The entire range of infectious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diseases - bacteriology, mycology, parasitology, and virology - will be considered.</w:t>
      </w:r>
      <w:r>
        <w:rPr>
          <w:rFonts w:cs="Times New Roman"/>
          <w:szCs w:val="22"/>
        </w:rPr>
        <w:t xml:space="preserve"> </w:t>
      </w:r>
    </w:p>
    <w:p w14:paraId="5915750C" w14:textId="77777777" w:rsidR="004D3AAB" w:rsidRDefault="004D3AAB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73821CE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Two pilot grants of up to $30,000 each are available this year.</w:t>
      </w:r>
      <w:r>
        <w:rPr>
          <w:rFonts w:cs="Times New Roman"/>
          <w:szCs w:val="22"/>
        </w:rPr>
        <w:t xml:space="preserve">  </w:t>
      </w:r>
    </w:p>
    <w:p w14:paraId="2F75AA83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501B32CA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The project must have one co-PI from the School of Veterinary Medicine, and one co-PI from the</w:t>
      </w:r>
    </w:p>
    <w:p w14:paraId="3E7848FF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Perelman School of Medicine. Additional faculty may be part of a proposal as co-investigators. Projects may</w:t>
      </w:r>
    </w:p>
    <w:p w14:paraId="279541C5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be in any area of zoonotic organisms.</w:t>
      </w:r>
      <w:r>
        <w:rPr>
          <w:rFonts w:cs="Times New Roman"/>
          <w:szCs w:val="22"/>
        </w:rPr>
        <w:t xml:space="preserve">  </w:t>
      </w:r>
    </w:p>
    <w:p w14:paraId="2408E1F5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BD66E22" w14:textId="77777777" w:rsidR="00977F46" w:rsidRDefault="00FE0AB1" w:rsidP="00150BB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The emphasis of this pilot program is on molecular medicine approaches for treatment or prevention of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zoonotic diseases. The candidate disease and experimental therapy should involve models that, if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successful, would provide a potential path towards human application or overcome a major barrier to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translation. Rodents or other animal hosts may be proposed, as appropriate for the specific type of disease. </w:t>
      </w:r>
    </w:p>
    <w:p w14:paraId="4EFB1BCE" w14:textId="0EC948F4" w:rsidR="00977F46" w:rsidRDefault="00977F46" w:rsidP="00150BB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>
        <w:rPr>
          <w:rFonts w:cs="Times New Roman"/>
          <w:szCs w:val="22"/>
        </w:rPr>
        <w:tab/>
      </w:r>
      <w:r w:rsidR="004D3AAB">
        <w:rPr>
          <w:rFonts w:cs="Times New Roman"/>
          <w:szCs w:val="22"/>
        </w:rPr>
        <w:t xml:space="preserve">Since many other internal and external programs are supporting investigations on SARS-CoV-2, we are encouraging investigations into other organisms.  If a project does involve SARS-CoV-2, the focus should be on the animal reservoir.  </w:t>
      </w:r>
      <w:r w:rsidR="00FE0AB1" w:rsidRPr="00FE0AB1">
        <w:rPr>
          <w:rFonts w:cs="Times New Roman"/>
          <w:szCs w:val="22"/>
        </w:rPr>
        <w:t>If</w:t>
      </w:r>
      <w:r w:rsidR="00FE0AB1">
        <w:rPr>
          <w:rFonts w:cs="Times New Roman"/>
          <w:szCs w:val="22"/>
        </w:rPr>
        <w:t xml:space="preserve"> </w:t>
      </w:r>
      <w:r w:rsidR="00FE0AB1" w:rsidRPr="00FE0AB1">
        <w:rPr>
          <w:rFonts w:cs="Times New Roman"/>
          <w:szCs w:val="22"/>
        </w:rPr>
        <w:t>appropriate to the translational goal, organs-in-a-dish or other in vitro systems may be utilized. The review will</w:t>
      </w:r>
      <w:r w:rsidR="00FE0AB1">
        <w:rPr>
          <w:rFonts w:cs="Times New Roman"/>
          <w:szCs w:val="22"/>
        </w:rPr>
        <w:t xml:space="preserve"> </w:t>
      </w:r>
      <w:r w:rsidR="00FE0AB1" w:rsidRPr="00FE0AB1">
        <w:rPr>
          <w:rFonts w:cs="Times New Roman"/>
          <w:szCs w:val="22"/>
        </w:rPr>
        <w:t xml:space="preserve">place a strong emphasis on the </w:t>
      </w:r>
      <w:r w:rsidR="00500DC4">
        <w:rPr>
          <w:rFonts w:cs="Times New Roman"/>
          <w:szCs w:val="22"/>
        </w:rPr>
        <w:t>potential of</w:t>
      </w:r>
      <w:r w:rsidR="00FE0AB1" w:rsidRPr="00FE0AB1">
        <w:rPr>
          <w:rFonts w:cs="Times New Roman"/>
          <w:szCs w:val="22"/>
        </w:rPr>
        <w:t xml:space="preserve"> the pilot study </w:t>
      </w:r>
      <w:r w:rsidR="00500DC4">
        <w:rPr>
          <w:rFonts w:cs="Times New Roman"/>
          <w:szCs w:val="22"/>
        </w:rPr>
        <w:t>to</w:t>
      </w:r>
      <w:r w:rsidR="00FE0AB1" w:rsidRPr="00FE0AB1">
        <w:rPr>
          <w:rFonts w:cs="Times New Roman"/>
          <w:szCs w:val="22"/>
        </w:rPr>
        <w:t xml:space="preserve"> advance </w:t>
      </w:r>
      <w:r w:rsidR="00500DC4">
        <w:rPr>
          <w:rFonts w:cs="Times New Roman"/>
          <w:szCs w:val="22"/>
        </w:rPr>
        <w:t xml:space="preserve">toward a </w:t>
      </w:r>
      <w:r w:rsidR="00FE0AB1" w:rsidRPr="00FE0AB1">
        <w:rPr>
          <w:rFonts w:cs="Times New Roman"/>
          <w:szCs w:val="22"/>
        </w:rPr>
        <w:t>translational application and</w:t>
      </w:r>
      <w:r w:rsidR="00500DC4">
        <w:rPr>
          <w:rFonts w:cs="Times New Roman"/>
          <w:szCs w:val="22"/>
        </w:rPr>
        <w:t>/or</w:t>
      </w:r>
      <w:r w:rsidR="00FE0AB1" w:rsidRPr="00FE0AB1">
        <w:rPr>
          <w:rFonts w:cs="Times New Roman"/>
          <w:szCs w:val="22"/>
        </w:rPr>
        <w:t xml:space="preserve"> </w:t>
      </w:r>
      <w:r w:rsidR="00500DC4">
        <w:rPr>
          <w:rFonts w:cs="Times New Roman"/>
          <w:szCs w:val="22"/>
        </w:rPr>
        <w:t>lead to</w:t>
      </w:r>
      <w:r w:rsidR="00FE0AB1">
        <w:rPr>
          <w:rFonts w:cs="Times New Roman"/>
          <w:szCs w:val="22"/>
        </w:rPr>
        <w:t xml:space="preserve"> </w:t>
      </w:r>
      <w:r w:rsidR="00FE0AB1" w:rsidRPr="00FE0AB1">
        <w:rPr>
          <w:rFonts w:cs="Times New Roman"/>
          <w:szCs w:val="22"/>
        </w:rPr>
        <w:t>extramural funding.</w:t>
      </w:r>
      <w:r w:rsidR="00150BB7">
        <w:rPr>
          <w:rFonts w:cs="Times New Roman"/>
          <w:szCs w:val="22"/>
        </w:rPr>
        <w:t xml:space="preserve">  </w:t>
      </w:r>
    </w:p>
    <w:p w14:paraId="73C1FE9E" w14:textId="20665C88" w:rsidR="00150BB7" w:rsidRPr="00977F46" w:rsidRDefault="00977F46" w:rsidP="00150BB7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iCs/>
          <w:szCs w:val="22"/>
        </w:rPr>
      </w:pPr>
      <w:r>
        <w:rPr>
          <w:rFonts w:cs="Times New Roman"/>
          <w:szCs w:val="22"/>
        </w:rPr>
        <w:tab/>
      </w:r>
      <w:r>
        <w:rPr>
          <w:rFonts w:cs="Times New Roman"/>
          <w:i/>
          <w:iCs/>
          <w:szCs w:val="22"/>
        </w:rPr>
        <w:t>NOTE: "</w:t>
      </w:r>
      <w:r w:rsidR="00150BB7" w:rsidRPr="00977F46">
        <w:rPr>
          <w:rFonts w:cs="Times New Roman"/>
          <w:i/>
          <w:iCs/>
          <w:szCs w:val="22"/>
        </w:rPr>
        <w:t xml:space="preserve">Translation" will be interpreted broadly.  A project may, for example, investigate a key step in transmission or pathogenesis that could be manipulated to alter the organism's functions in a manner that could provide a lead to a potential treatment approach.  The reasoning should be </w:t>
      </w:r>
      <w:r w:rsidR="000D42D5" w:rsidRPr="00977F46">
        <w:rPr>
          <w:rFonts w:cs="Times New Roman"/>
          <w:i/>
          <w:iCs/>
          <w:szCs w:val="22"/>
        </w:rPr>
        <w:t xml:space="preserve">explained in the application.  </w:t>
      </w:r>
    </w:p>
    <w:p w14:paraId="038B9445" w14:textId="77777777" w:rsidR="00150BB7" w:rsidRPr="00FE0AB1" w:rsidRDefault="00150BB7" w:rsidP="00150BB7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D08D20D" w14:textId="62F51FE0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• The pilot projects ideally should be completed in 12 </w:t>
      </w:r>
      <w:r w:rsidR="00912F04" w:rsidRPr="00FE0AB1">
        <w:rPr>
          <w:rFonts w:cs="Times New Roman"/>
          <w:szCs w:val="22"/>
        </w:rPr>
        <w:t>months;</w:t>
      </w:r>
      <w:r w:rsidRPr="00FE0AB1">
        <w:rPr>
          <w:rFonts w:cs="Times New Roman"/>
          <w:szCs w:val="22"/>
        </w:rPr>
        <w:t xml:space="preserve"> however, the funding may be extended for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up to 24 months if needed to accrue a statistically valid cohort of subjects.</w:t>
      </w:r>
      <w:r>
        <w:rPr>
          <w:rFonts w:cs="Times New Roman"/>
          <w:szCs w:val="22"/>
        </w:rPr>
        <w:t xml:space="preserve">  </w:t>
      </w:r>
    </w:p>
    <w:p w14:paraId="066F3E5A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74B7BF76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PICAB grants are available to registered members of the Institute for Translational Medicine and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Therapeutics (ITMAT). Interested investigators who are not currently members of ITMAT can register to join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(www.itmat.upenn.edu/membership). Investigators who would like advice on potential partners in the other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school may contact Dr. John H. Wolfe via Emily Benenhaley at 215-590-7030 or ebenen@vet.upenn.edu.</w:t>
      </w:r>
      <w:r>
        <w:rPr>
          <w:rFonts w:cs="Times New Roman"/>
          <w:szCs w:val="22"/>
        </w:rPr>
        <w:t xml:space="preserve">  </w:t>
      </w:r>
    </w:p>
    <w:p w14:paraId="4838F79F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4C805C03" w14:textId="65A7565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All proposa</w:t>
      </w:r>
      <w:r w:rsidR="00334C43">
        <w:rPr>
          <w:rFonts w:cs="Times New Roman"/>
          <w:szCs w:val="22"/>
        </w:rPr>
        <w:t xml:space="preserve">ls are due by </w:t>
      </w:r>
      <w:r w:rsidR="00912F04">
        <w:rPr>
          <w:rFonts w:cs="Times New Roman"/>
          <w:szCs w:val="22"/>
        </w:rPr>
        <w:t>Monday, Jan 31, 2022,</w:t>
      </w:r>
      <w:r w:rsidR="00334C43"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at 12 pm noon for a project start date of </w:t>
      </w:r>
      <w:r w:rsidR="00912F04">
        <w:rPr>
          <w:rFonts w:cs="Times New Roman"/>
          <w:szCs w:val="22"/>
        </w:rPr>
        <w:t>March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1, 202</w:t>
      </w:r>
      <w:r w:rsidR="00912F04">
        <w:rPr>
          <w:rFonts w:cs="Times New Roman"/>
          <w:szCs w:val="22"/>
        </w:rPr>
        <w:t>2</w:t>
      </w:r>
      <w:r w:rsidRPr="00FE0AB1">
        <w:rPr>
          <w:rFonts w:cs="Times New Roman"/>
          <w:szCs w:val="22"/>
        </w:rPr>
        <w:t>. LATE SUBMISSIONS WILL NOT BE ACCEPTED NOR, WILL EXTENSIONS BE GRANTED.</w:t>
      </w:r>
    </w:p>
    <w:p w14:paraId="7356C357" w14:textId="77777777" w:rsidR="00334C43" w:rsidRDefault="00334C43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290E228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Required Documents</w:t>
      </w:r>
      <w:r>
        <w:rPr>
          <w:rFonts w:cs="Times New Roman"/>
          <w:szCs w:val="22"/>
        </w:rPr>
        <w:t xml:space="preserve">/  </w:t>
      </w:r>
    </w:p>
    <w:p w14:paraId="6B40F49E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35F5344E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The application should adhere to NIH grant application formatting requirements and include: 1) up to 2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pages for specific aims, description of the model, and experiments to be undertaken; 2) 1/2 page explaining a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plausible pathway to translation and how the proposed studies will support that goal, as well as support future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extramural grant applications; </w:t>
      </w:r>
      <w:proofErr w:type="spellStart"/>
      <w:r w:rsidRPr="00FE0AB1">
        <w:rPr>
          <w:rFonts w:cs="Times New Roman"/>
          <w:szCs w:val="22"/>
        </w:rPr>
        <w:t>biosketches</w:t>
      </w:r>
      <w:proofErr w:type="spellEnd"/>
      <w:r w:rsidRPr="00FE0AB1">
        <w:rPr>
          <w:rFonts w:cs="Times New Roman"/>
          <w:szCs w:val="22"/>
        </w:rPr>
        <w:t xml:space="preserve"> in the NIH format for both PIs, including other support; and 3) a 1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page budget which may include animal care, laboratory supplies, and salary for technicians, graduate students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or post-docs (travel and faculty salaries are not allowed).</w:t>
      </w:r>
      <w:r>
        <w:rPr>
          <w:rFonts w:cs="Times New Roman"/>
          <w:szCs w:val="22"/>
        </w:rPr>
        <w:t xml:space="preserve"> </w:t>
      </w:r>
    </w:p>
    <w:p w14:paraId="1AE46530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470A958A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Copies of IRB and IACUC approval letters will be required if an award is funded. Funding will be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delayed until these approval documents are received.</w:t>
      </w:r>
      <w:r>
        <w:rPr>
          <w:rFonts w:cs="Times New Roman"/>
          <w:szCs w:val="22"/>
        </w:rPr>
        <w:t xml:space="preserve">  </w:t>
      </w:r>
    </w:p>
    <w:p w14:paraId="7C17A453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3207F226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lastRenderedPageBreak/>
        <w:t>Other</w:t>
      </w:r>
      <w:r>
        <w:rPr>
          <w:rFonts w:cs="Times New Roman"/>
          <w:szCs w:val="22"/>
        </w:rPr>
        <w:t xml:space="preserve">  </w:t>
      </w:r>
    </w:p>
    <w:p w14:paraId="75E16827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365A3E4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Any publications that are the direct result of this funding must reference</w:t>
      </w:r>
      <w:proofErr w:type="gramStart"/>
      <w:r w:rsidRPr="00FE0AB1">
        <w:rPr>
          <w:rFonts w:cs="Times New Roman"/>
          <w:szCs w:val="22"/>
        </w:rPr>
        <w:t>:</w:t>
      </w:r>
      <w:r>
        <w:rPr>
          <w:rFonts w:cs="Times New Roman"/>
          <w:szCs w:val="22"/>
        </w:rPr>
        <w:t xml:space="preserve">  </w:t>
      </w:r>
      <w:r w:rsidRPr="00FE0AB1">
        <w:rPr>
          <w:rFonts w:cs="Times New Roman"/>
          <w:szCs w:val="22"/>
        </w:rPr>
        <w:t>“</w:t>
      </w:r>
      <w:proofErr w:type="gramEnd"/>
      <w:r w:rsidRPr="00FE0AB1">
        <w:rPr>
          <w:rFonts w:cs="Times New Roman"/>
          <w:szCs w:val="22"/>
        </w:rPr>
        <w:t>Supported in part by the Institute for Translational Medicine and Therapeutics of the Perelman School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of Medicine and the School of Veterinary Medicine at the University of Pennsylvania.”</w:t>
      </w:r>
      <w:r>
        <w:rPr>
          <w:rFonts w:cs="Times New Roman"/>
          <w:szCs w:val="22"/>
        </w:rPr>
        <w:t xml:space="preserve">  </w:t>
      </w:r>
      <w:r w:rsidRPr="00FE0AB1">
        <w:rPr>
          <w:rFonts w:cs="Times New Roman"/>
          <w:szCs w:val="22"/>
        </w:rPr>
        <w:t>“Research reported in this publication was supported by the National Center for Advancing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Translational Sciences of the National Institutes of Health under Award Number UL1TR001878. The content is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solely the responsibility of the authors and does not necessarily represent the official views of the NIH.”</w:t>
      </w:r>
    </w:p>
    <w:p w14:paraId="4D4D4841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8D9CB11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A progress report will be requested every year for 4 years so that we can track the success of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supporting projects that result in the receipt of a grant, publication, or technology transfer. You will receive a</w:t>
      </w:r>
      <w:r>
        <w:rPr>
          <w:rFonts w:cs="Times New Roman"/>
          <w:szCs w:val="22"/>
        </w:rPr>
        <w:t xml:space="preserve"> system </w:t>
      </w:r>
      <w:r w:rsidRPr="00FE0AB1">
        <w:rPr>
          <w:rFonts w:cs="Times New Roman"/>
          <w:szCs w:val="22"/>
        </w:rPr>
        <w:t>generated email requesting you to complete a progress report.</w:t>
      </w:r>
    </w:p>
    <w:p w14:paraId="465022C4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0B52A002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You will be prohibited from applying for ITMAT pilot funding if you do not reference the funding support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on publications and if you do not submit progress reports.</w:t>
      </w:r>
      <w:r>
        <w:rPr>
          <w:rFonts w:cs="Times New Roman"/>
          <w:szCs w:val="22"/>
        </w:rPr>
        <w:t xml:space="preserve">  </w:t>
      </w:r>
    </w:p>
    <w:p w14:paraId="7BD1284B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203AE99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Document Submission</w:t>
      </w:r>
      <w:r>
        <w:rPr>
          <w:rFonts w:cs="Times New Roman"/>
          <w:szCs w:val="22"/>
        </w:rPr>
        <w:t xml:space="preserve">  </w:t>
      </w:r>
    </w:p>
    <w:p w14:paraId="024DE60C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017F1243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All applications should be submitted via ITMAT’s Pilot Grant System at www.med.upenn.edu/apps/itmat/pg.</w:t>
      </w:r>
    </w:p>
    <w:p w14:paraId="02EC34CA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PLEASE ENSURE THAT YOU CHOOSE THE PICAB GRANT PROGRAM WHEN SUBMITTING YOUR</w:t>
      </w:r>
    </w:p>
    <w:p w14:paraId="3AB1E672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GRANT PROGRAM. You will need your </w:t>
      </w:r>
      <w:proofErr w:type="spellStart"/>
      <w:r w:rsidRPr="00FE0AB1">
        <w:rPr>
          <w:rFonts w:cs="Times New Roman"/>
          <w:szCs w:val="22"/>
        </w:rPr>
        <w:t>PennKey</w:t>
      </w:r>
      <w:proofErr w:type="spellEnd"/>
      <w:r w:rsidRPr="00FE0AB1">
        <w:rPr>
          <w:rFonts w:cs="Times New Roman"/>
          <w:szCs w:val="22"/>
        </w:rPr>
        <w:t xml:space="preserve"> logon and password to access this system. If you do not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have a </w:t>
      </w:r>
      <w:proofErr w:type="spellStart"/>
      <w:r w:rsidRPr="00FE0AB1">
        <w:rPr>
          <w:rFonts w:cs="Times New Roman"/>
          <w:szCs w:val="22"/>
        </w:rPr>
        <w:t>PennKey</w:t>
      </w:r>
      <w:proofErr w:type="spellEnd"/>
      <w:r w:rsidRPr="00FE0AB1">
        <w:rPr>
          <w:rFonts w:cs="Times New Roman"/>
          <w:szCs w:val="22"/>
        </w:rPr>
        <w:t>, obtaining one will take at least 48 hours so do not wait until the last minute. We will not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accept applications late because of this. Once you start an application, you can proxy someone (grants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manager, post doc, etc.) to finish it for you.</w:t>
      </w:r>
      <w:r>
        <w:rPr>
          <w:rFonts w:cs="Times New Roman"/>
          <w:szCs w:val="22"/>
        </w:rPr>
        <w:t xml:space="preserve">  </w:t>
      </w:r>
    </w:p>
    <w:p w14:paraId="55E26B8D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A44F5DC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Each investigator and Co-Investigator must be an ITMAT member.</w:t>
      </w:r>
      <w:r>
        <w:rPr>
          <w:rFonts w:cs="Times New Roman"/>
          <w:szCs w:val="22"/>
        </w:rPr>
        <w:t xml:space="preserve">  </w:t>
      </w:r>
    </w:p>
    <w:p w14:paraId="7298D980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CDD08DF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Each Investigator and Co-Investigator must have the approval of their respective Business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Administrator.</w:t>
      </w:r>
      <w:r>
        <w:rPr>
          <w:rFonts w:cs="Times New Roman"/>
          <w:szCs w:val="22"/>
        </w:rPr>
        <w:t xml:space="preserve">  </w:t>
      </w:r>
    </w:p>
    <w:p w14:paraId="76AA3923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7B5EE3BB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• Penn Faculty should select the Business Administrator or Grants Manager that normally signs off on </w:t>
      </w:r>
      <w:proofErr w:type="gramStart"/>
      <w:r w:rsidRPr="00FE0AB1">
        <w:rPr>
          <w:rFonts w:cs="Times New Roman"/>
          <w:szCs w:val="22"/>
        </w:rPr>
        <w:t>all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of</w:t>
      </w:r>
      <w:proofErr w:type="gramEnd"/>
      <w:r w:rsidRPr="00FE0AB1">
        <w:rPr>
          <w:rFonts w:cs="Times New Roman"/>
          <w:szCs w:val="22"/>
        </w:rPr>
        <w:t xml:space="preserve"> their research proposals.</w:t>
      </w:r>
      <w:r>
        <w:rPr>
          <w:rFonts w:cs="Times New Roman"/>
          <w:szCs w:val="22"/>
        </w:rPr>
        <w:t xml:space="preserve">  </w:t>
      </w:r>
    </w:p>
    <w:p w14:paraId="02536C0E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556516F2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Please ensure that the documents you upload are the final documents. ITMAT will not update or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replace files. This means that prior to hitting the submit button, all documents must be final.</w:t>
      </w:r>
      <w:r>
        <w:rPr>
          <w:rFonts w:cs="Times New Roman"/>
          <w:szCs w:val="22"/>
        </w:rPr>
        <w:t xml:space="preserve">  </w:t>
      </w:r>
    </w:p>
    <w:p w14:paraId="222E3529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1BA17F2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When contacting the ITMAT business office, please use the same discretion you would employ if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contacting an external sponsor.</w:t>
      </w:r>
      <w:r>
        <w:rPr>
          <w:rFonts w:cs="Times New Roman"/>
          <w:szCs w:val="22"/>
        </w:rPr>
        <w:t xml:space="preserve">  </w:t>
      </w:r>
    </w:p>
    <w:p w14:paraId="3B3585A4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0F54BF8B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• Please ensure that you have liaised with </w:t>
      </w:r>
      <w:proofErr w:type="gramStart"/>
      <w:r w:rsidRPr="00FE0AB1">
        <w:rPr>
          <w:rFonts w:cs="Times New Roman"/>
          <w:szCs w:val="22"/>
        </w:rPr>
        <w:t>all of</w:t>
      </w:r>
      <w:proofErr w:type="gramEnd"/>
      <w:r w:rsidRPr="00FE0AB1">
        <w:rPr>
          <w:rFonts w:cs="Times New Roman"/>
          <w:szCs w:val="22"/>
        </w:rPr>
        <w:t xml:space="preserve"> the Co-Investigators on your application. This will avoid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proposals being rejected by their Business Administrator.</w:t>
      </w:r>
      <w:r>
        <w:rPr>
          <w:rFonts w:cs="Times New Roman"/>
          <w:szCs w:val="22"/>
        </w:rPr>
        <w:t xml:space="preserve">  </w:t>
      </w:r>
    </w:p>
    <w:p w14:paraId="4144FE9A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0EE84240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 xml:space="preserve">• 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All documents must be uploaded by noon on the due date of the proposal to ensure time for all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approvals. All approvals must be completed by 5 pm on the due date. We suggest you do not wait until noon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to start uploading documents.</w:t>
      </w:r>
      <w:r>
        <w:rPr>
          <w:rFonts w:cs="Times New Roman"/>
          <w:szCs w:val="22"/>
        </w:rPr>
        <w:t xml:space="preserve">  </w:t>
      </w:r>
    </w:p>
    <w:p w14:paraId="7F423EBA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B6D6F97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• Once all approvals are completed, the grant will be received by ITMAT.</w:t>
      </w:r>
      <w:r>
        <w:rPr>
          <w:rFonts w:cs="Times New Roman"/>
          <w:szCs w:val="22"/>
        </w:rPr>
        <w:t xml:space="preserve">  </w:t>
      </w:r>
    </w:p>
    <w:p w14:paraId="205EBDD0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6DA492C0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Application or Funding Questions</w:t>
      </w:r>
      <w:r>
        <w:rPr>
          <w:rFonts w:cs="Times New Roman"/>
          <w:szCs w:val="22"/>
        </w:rPr>
        <w:t xml:space="preserve">  </w:t>
      </w:r>
    </w:p>
    <w:p w14:paraId="5D9EC6CF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F3DE52B" w14:textId="77777777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Investigators who would like advice on potential partners in the other school may contact Dr. John H. Wolfe via</w:t>
      </w:r>
    </w:p>
    <w:p w14:paraId="748D60A9" w14:textId="503782AA" w:rsidR="00FE0AB1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Emily Benenhaley at 215-590-7030. If you do plan to submit a proposal, it would be very helpful for organizing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 xml:space="preserve">the review process if you would let us know in advance the title or subject area and the names of the </w:t>
      </w:r>
      <w:r w:rsidR="00912F04" w:rsidRPr="00FE0AB1">
        <w:rPr>
          <w:rFonts w:cs="Times New Roman"/>
          <w:szCs w:val="22"/>
        </w:rPr>
        <w:t>co-PIs</w:t>
      </w:r>
      <w:r w:rsidRPr="00FE0AB1">
        <w:rPr>
          <w:rFonts w:cs="Times New Roman"/>
          <w:szCs w:val="22"/>
        </w:rPr>
        <w:t>.</w:t>
      </w:r>
      <w:r>
        <w:rPr>
          <w:rFonts w:cs="Times New Roman"/>
          <w:szCs w:val="22"/>
        </w:rPr>
        <w:t xml:space="preserve">  </w:t>
      </w:r>
    </w:p>
    <w:p w14:paraId="6EC21C84" w14:textId="77777777" w:rsid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</w:p>
    <w:p w14:paraId="27CCEE2A" w14:textId="77777777" w:rsidR="00DB66FD" w:rsidRPr="00FE0AB1" w:rsidRDefault="00FE0AB1" w:rsidP="00FE0AB1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2"/>
        </w:rPr>
      </w:pPr>
      <w:r w:rsidRPr="00FE0AB1">
        <w:rPr>
          <w:rFonts w:cs="Times New Roman"/>
          <w:szCs w:val="22"/>
        </w:rPr>
        <w:t>Please direct any system-related questions to Andrea Albelda, aalbelda@pennmedicine.upenn.edu, or Charles</w:t>
      </w:r>
      <w:r>
        <w:rPr>
          <w:rFonts w:cs="Times New Roman"/>
          <w:szCs w:val="22"/>
        </w:rPr>
        <w:t xml:space="preserve"> </w:t>
      </w:r>
      <w:r w:rsidRPr="00FE0AB1">
        <w:rPr>
          <w:rFonts w:cs="Times New Roman"/>
          <w:szCs w:val="22"/>
        </w:rPr>
        <w:t>Molli, cmolli@upenn.edu.</w:t>
      </w:r>
      <w:r>
        <w:rPr>
          <w:rFonts w:cs="Times New Roman"/>
          <w:szCs w:val="22"/>
        </w:rPr>
        <w:t xml:space="preserve">  </w:t>
      </w:r>
    </w:p>
    <w:sectPr w:rsidR="00DB66FD" w:rsidRPr="00FE0AB1" w:rsidSect="001257E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1B62"/>
    <w:multiLevelType w:val="hybridMultilevel"/>
    <w:tmpl w:val="8560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B1"/>
    <w:rsid w:val="000936C3"/>
    <w:rsid w:val="000D42D5"/>
    <w:rsid w:val="001257E4"/>
    <w:rsid w:val="00150BB7"/>
    <w:rsid w:val="00213E64"/>
    <w:rsid w:val="00334C43"/>
    <w:rsid w:val="00406295"/>
    <w:rsid w:val="004D3AAB"/>
    <w:rsid w:val="00500DC4"/>
    <w:rsid w:val="00662E46"/>
    <w:rsid w:val="006922D2"/>
    <w:rsid w:val="0078584B"/>
    <w:rsid w:val="007C72C0"/>
    <w:rsid w:val="00912F04"/>
    <w:rsid w:val="00977F46"/>
    <w:rsid w:val="00CD7F4A"/>
    <w:rsid w:val="00CF2681"/>
    <w:rsid w:val="00DB66FD"/>
    <w:rsid w:val="00FE0A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B90E5"/>
  <w15:docId w15:val="{087225E8-EB81-5D42-8A76-8B35F415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4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Pennsylvania</Company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H. Wolfe</dc:creator>
  <cp:keywords/>
  <dc:description/>
  <cp:lastModifiedBy>Rhodes, Jacquelyn</cp:lastModifiedBy>
  <cp:revision>2</cp:revision>
  <dcterms:created xsi:type="dcterms:W3CDTF">2021-12-16T22:05:00Z</dcterms:created>
  <dcterms:modified xsi:type="dcterms:W3CDTF">2021-12-16T22:05:00Z</dcterms:modified>
</cp:coreProperties>
</file>